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992936">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FA7534">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992936">
        <w:rPr>
          <w:rFonts w:ascii="宋体" w:hAnsi="宋体" w:hint="eastAsia"/>
          <w:b/>
          <w:bCs/>
          <w:color w:val="auto"/>
          <w:sz w:val="21"/>
          <w:szCs w:val="21"/>
        </w:rPr>
        <w:t>2022</w:t>
      </w:r>
      <w:r w:rsidR="00755B4C">
        <w:rPr>
          <w:rFonts w:ascii="宋体" w:hAnsi="宋体" w:hint="eastAsia"/>
          <w:b/>
          <w:bCs/>
          <w:color w:val="auto"/>
          <w:sz w:val="21"/>
          <w:szCs w:val="21"/>
        </w:rPr>
        <w:t>年第</w:t>
      </w:r>
      <w:r w:rsidR="00FA7534">
        <w:rPr>
          <w:rFonts w:ascii="宋体" w:hAnsi="宋体" w:hint="eastAsia"/>
          <w:b/>
          <w:bCs/>
          <w:color w:val="auto"/>
          <w:sz w:val="21"/>
          <w:szCs w:val="21"/>
        </w:rPr>
        <w:t>2</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992936">
              <w:rPr>
                <w:rFonts w:ascii="宋体" w:hAnsi="宋体" w:cs="宋体" w:hint="eastAsia"/>
                <w:kern w:val="0"/>
                <w:sz w:val="18"/>
                <w:szCs w:val="18"/>
              </w:rPr>
              <w:t>2022</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FA7534">
              <w:rPr>
                <w:rFonts w:ascii="宋体" w:hAnsi="宋体" w:cs="宋体" w:hint="eastAsia"/>
                <w:kern w:val="0"/>
                <w:sz w:val="18"/>
                <w:szCs w:val="18"/>
              </w:rPr>
              <w:t>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FA7534">
              <w:rPr>
                <w:rFonts w:ascii="宋体" w:hAnsi="宋体" w:hint="eastAsia"/>
                <w:kern w:val="0"/>
                <w:sz w:val="18"/>
                <w:szCs w:val="18"/>
              </w:rPr>
              <w:t>202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C785B">
              <w:rPr>
                <w:rFonts w:ascii="宋体" w:hAnsi="宋体" w:cs="宋体" w:hint="eastAsia"/>
                <w:kern w:val="0"/>
                <w:sz w:val="18"/>
                <w:szCs w:val="18"/>
              </w:rPr>
              <w:t>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1A353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sidR="00FA7534">
              <w:rPr>
                <w:rFonts w:ascii="宋体" w:hAnsi="宋体" w:cs="宋体" w:hint="eastAsia"/>
                <w:kern w:val="0"/>
                <w:sz w:val="18"/>
                <w:szCs w:val="18"/>
              </w:rPr>
              <w:t>27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A7534">
              <w:rPr>
                <w:rFonts w:ascii="宋体" w:hAnsi="宋体" w:cs="宋体" w:hint="eastAsia"/>
                <w:kern w:val="0"/>
                <w:sz w:val="18"/>
                <w:szCs w:val="18"/>
              </w:rPr>
              <w:t>2</w:t>
            </w:r>
            <w:r w:rsidR="00C03E6A" w:rsidRPr="00632C22">
              <w:rPr>
                <w:rFonts w:ascii="宋体" w:hAnsi="宋体" w:cs="宋体" w:hint="eastAsia"/>
                <w:kern w:val="0"/>
                <w:sz w:val="18"/>
                <w:szCs w:val="18"/>
              </w:rPr>
              <w:t>月</w:t>
            </w:r>
            <w:r w:rsidR="00FA7534">
              <w:rPr>
                <w:rFonts w:ascii="宋体" w:hAnsi="宋体" w:cs="宋体" w:hint="eastAsia"/>
                <w:kern w:val="0"/>
                <w:sz w:val="18"/>
                <w:szCs w:val="18"/>
              </w:rPr>
              <w:t>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FA7534">
              <w:rPr>
                <w:rFonts w:ascii="宋体" w:hAnsi="宋体" w:cs="宋体" w:hint="eastAsia"/>
                <w:kern w:val="0"/>
                <w:sz w:val="18"/>
                <w:szCs w:val="18"/>
              </w:rPr>
              <w:t>2</w:t>
            </w:r>
            <w:r w:rsidRPr="00632C22">
              <w:rPr>
                <w:rFonts w:ascii="宋体" w:hAnsi="宋体" w:cs="宋体" w:hint="eastAsia"/>
                <w:kern w:val="0"/>
                <w:sz w:val="18"/>
                <w:szCs w:val="18"/>
              </w:rPr>
              <w:t>月</w:t>
            </w:r>
            <w:r w:rsidR="00FA7534">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1A3533">
              <w:rPr>
                <w:rFonts w:ascii="宋体" w:hAnsi="宋体" w:cs="宋体" w:hint="eastAsia"/>
                <w:kern w:val="0"/>
                <w:sz w:val="18"/>
                <w:szCs w:val="18"/>
              </w:rPr>
              <w:t>11</w:t>
            </w:r>
            <w:r w:rsidRPr="00632C22">
              <w:rPr>
                <w:rFonts w:ascii="宋体" w:hAnsi="宋体" w:cs="宋体" w:hint="eastAsia"/>
                <w:kern w:val="0"/>
                <w:sz w:val="18"/>
                <w:szCs w:val="18"/>
              </w:rPr>
              <w:t>月</w:t>
            </w:r>
            <w:r w:rsidR="001A3533">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FA7534" w:rsidP="00AC3D67">
            <w:pPr>
              <w:rPr>
                <w:rFonts w:ascii="宋体" w:hAnsi="宋体" w:cs="宋体"/>
                <w:kern w:val="0"/>
                <w:sz w:val="18"/>
                <w:szCs w:val="18"/>
              </w:rPr>
            </w:pPr>
            <w:r>
              <w:rPr>
                <w:rFonts w:ascii="宋体" w:hAnsi="宋体" w:cs="宋体" w:hint="eastAsia"/>
                <w:kern w:val="0"/>
                <w:sz w:val="18"/>
                <w:szCs w:val="18"/>
              </w:rPr>
              <w:t>288</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C785B">
              <w:rPr>
                <w:rFonts w:ascii="宋体" w:hAnsi="宋体" w:cs="宋体" w:hint="eastAsia"/>
                <w:kern w:val="0"/>
                <w:sz w:val="18"/>
                <w:szCs w:val="18"/>
              </w:rPr>
              <w:t>4.1</w:t>
            </w:r>
            <w:bookmarkStart w:id="0" w:name="_GoBack"/>
            <w:bookmarkEnd w:id="0"/>
            <w:r w:rsidR="0099293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A3533"/>
    <w:rsid w:val="001B1BCB"/>
    <w:rsid w:val="001D0CAB"/>
    <w:rsid w:val="001F6119"/>
    <w:rsid w:val="002066D8"/>
    <w:rsid w:val="002728AB"/>
    <w:rsid w:val="003B24E1"/>
    <w:rsid w:val="003F79ED"/>
    <w:rsid w:val="00406889"/>
    <w:rsid w:val="004075B4"/>
    <w:rsid w:val="00456C39"/>
    <w:rsid w:val="004B5031"/>
    <w:rsid w:val="00530E95"/>
    <w:rsid w:val="00544CC7"/>
    <w:rsid w:val="005517F1"/>
    <w:rsid w:val="005606C4"/>
    <w:rsid w:val="0058236E"/>
    <w:rsid w:val="005D197E"/>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A2DA2"/>
    <w:rsid w:val="00AC3D67"/>
    <w:rsid w:val="00AF0734"/>
    <w:rsid w:val="00B068F3"/>
    <w:rsid w:val="00B3386D"/>
    <w:rsid w:val="00B41F69"/>
    <w:rsid w:val="00BC785B"/>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4112E"/>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2022-01-19T00:31:00Z</dcterms:modified>
</cp:coreProperties>
</file>