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E44C4" w14:textId="77777777" w:rsidR="0066476C" w:rsidRDefault="004E08FD" w:rsidP="006D72FE">
      <w:pPr>
        <w:spacing w:line="560" w:lineRule="exact"/>
        <w:jc w:val="center"/>
        <w:rPr>
          <w:rFonts w:ascii="方正小标宋_GBK" w:eastAsia="方正小标宋_GBK" w:hAnsi="黑体"/>
          <w:sz w:val="44"/>
          <w:szCs w:val="44"/>
        </w:rPr>
      </w:pPr>
      <w:r w:rsidRPr="0070497D">
        <w:rPr>
          <w:rFonts w:ascii="方正小标宋_GBK" w:eastAsia="方正小标宋_GBK" w:hAnsi="黑体" w:hint="eastAsia"/>
          <w:sz w:val="44"/>
          <w:szCs w:val="44"/>
        </w:rPr>
        <w:t>202</w:t>
      </w:r>
      <w:r w:rsidR="00B24877">
        <w:rPr>
          <w:rFonts w:ascii="方正小标宋_GBK" w:eastAsia="方正小标宋_GBK" w:hAnsi="黑体" w:hint="eastAsia"/>
          <w:sz w:val="44"/>
          <w:szCs w:val="44"/>
        </w:rPr>
        <w:t>4</w:t>
      </w:r>
      <w:r w:rsidR="00E511DF" w:rsidRPr="0070497D">
        <w:rPr>
          <w:rFonts w:ascii="方正小标宋_GBK" w:eastAsia="方正小标宋_GBK" w:hAnsi="黑体" w:hint="eastAsia"/>
          <w:sz w:val="44"/>
          <w:szCs w:val="44"/>
        </w:rPr>
        <w:t>年度监事会对监事履职</w:t>
      </w:r>
      <w:r w:rsidR="003141DE" w:rsidRPr="0070497D">
        <w:rPr>
          <w:rFonts w:ascii="方正小标宋_GBK" w:eastAsia="方正小标宋_GBK" w:hAnsi="黑体" w:hint="eastAsia"/>
          <w:sz w:val="44"/>
          <w:szCs w:val="44"/>
        </w:rPr>
        <w:t>评价</w:t>
      </w:r>
    </w:p>
    <w:p w14:paraId="7885FDC4" w14:textId="5756775E" w:rsidR="00E511DF" w:rsidRPr="0070497D" w:rsidRDefault="00E511DF" w:rsidP="006D72FE">
      <w:pPr>
        <w:spacing w:line="560" w:lineRule="exact"/>
        <w:jc w:val="center"/>
        <w:rPr>
          <w:rFonts w:ascii="方正小标宋_GBK" w:eastAsia="方正小标宋_GBK" w:hAnsi="黑体"/>
          <w:sz w:val="44"/>
          <w:szCs w:val="44"/>
        </w:rPr>
      </w:pPr>
      <w:r w:rsidRPr="0070497D">
        <w:rPr>
          <w:rFonts w:ascii="方正小标宋_GBK" w:eastAsia="方正小标宋_GBK" w:hAnsi="黑体" w:hint="eastAsia"/>
          <w:sz w:val="44"/>
          <w:szCs w:val="44"/>
        </w:rPr>
        <w:t>情况的报告</w:t>
      </w:r>
      <w:r w:rsidR="00254028">
        <w:rPr>
          <w:rFonts w:ascii="方正小标宋_GBK" w:eastAsia="方正小标宋_GBK" w:hAnsi="黑体" w:hint="eastAsia"/>
          <w:sz w:val="44"/>
          <w:szCs w:val="44"/>
        </w:rPr>
        <w:t>（草案）</w:t>
      </w:r>
    </w:p>
    <w:p w14:paraId="47653513" w14:textId="77777777" w:rsidR="00140090" w:rsidRPr="00254028" w:rsidRDefault="00140090" w:rsidP="0070497D">
      <w:pPr>
        <w:spacing w:line="560" w:lineRule="exact"/>
        <w:ind w:firstLineChars="200" w:firstLine="600"/>
        <w:rPr>
          <w:rFonts w:ascii="仿宋" w:eastAsia="仿宋" w:hAnsi="仿宋"/>
          <w:sz w:val="30"/>
          <w:szCs w:val="30"/>
        </w:rPr>
      </w:pPr>
    </w:p>
    <w:p w14:paraId="10B1F0E6" w14:textId="4E16E408" w:rsidR="003C5003" w:rsidRPr="008B0CCF" w:rsidRDefault="00E511DF" w:rsidP="0070497D">
      <w:pPr>
        <w:spacing w:line="560" w:lineRule="exact"/>
        <w:ind w:firstLineChars="200" w:firstLine="640"/>
        <w:rPr>
          <w:rFonts w:ascii="Times New Roman" w:eastAsia="仿宋_GB2312" w:hAnsi="Times New Roman" w:cs="Times New Roman"/>
          <w:sz w:val="32"/>
          <w:szCs w:val="32"/>
        </w:rPr>
      </w:pPr>
      <w:r w:rsidRPr="008B0CCF">
        <w:rPr>
          <w:rFonts w:ascii="Times New Roman" w:eastAsia="仿宋_GB2312" w:hAnsi="Times New Roman" w:cs="Times New Roman"/>
          <w:sz w:val="32"/>
          <w:szCs w:val="32"/>
        </w:rPr>
        <w:t>根据《</w:t>
      </w:r>
      <w:r w:rsidR="008914A5" w:rsidRPr="008D514E">
        <w:rPr>
          <w:rFonts w:ascii="Times New Roman" w:eastAsia="仿宋_GB2312" w:hAnsi="Times New Roman" w:cs="Times New Roman"/>
          <w:sz w:val="32"/>
          <w:szCs w:val="32"/>
        </w:rPr>
        <w:t>《中华人民共和国公司法》、《</w:t>
      </w:r>
      <w:r w:rsidR="008914A5" w:rsidRPr="00704FF4">
        <w:rPr>
          <w:rFonts w:ascii="Times New Roman" w:eastAsia="仿宋_GB2312" w:hAnsi="Times New Roman" w:cs="Times New Roman" w:hint="eastAsia"/>
          <w:sz w:val="32"/>
          <w:szCs w:val="32"/>
        </w:rPr>
        <w:t>银行保险机构公司治理准则</w:t>
      </w:r>
      <w:r w:rsidR="008914A5" w:rsidRPr="008D514E">
        <w:rPr>
          <w:rFonts w:ascii="Times New Roman" w:eastAsia="仿宋_GB2312" w:hAnsi="Times New Roman" w:cs="Times New Roman"/>
          <w:sz w:val="32"/>
          <w:szCs w:val="32"/>
        </w:rPr>
        <w:t>》、《银行保险机构董事监事履职评价办法》以及《新昌农商银行章程》和《新昌农商银行监事会对董事会及成员、经营管理层及成员履职评价办法》等</w:t>
      </w:r>
      <w:r w:rsidR="008914A5">
        <w:rPr>
          <w:rFonts w:ascii="Times New Roman" w:eastAsia="仿宋_GB2312" w:hAnsi="Times New Roman" w:cs="Times New Roman" w:hint="eastAsia"/>
          <w:sz w:val="32"/>
          <w:szCs w:val="32"/>
        </w:rPr>
        <w:t>相</w:t>
      </w:r>
      <w:r w:rsidR="008914A5" w:rsidRPr="008D514E">
        <w:rPr>
          <w:rFonts w:ascii="Times New Roman" w:eastAsia="仿宋_GB2312" w:hAnsi="Times New Roman" w:cs="Times New Roman"/>
          <w:sz w:val="32"/>
          <w:szCs w:val="32"/>
        </w:rPr>
        <w:t>关规定，本着客观、公正的原则，</w:t>
      </w:r>
      <w:r w:rsidR="003C5003" w:rsidRPr="008B0CCF">
        <w:rPr>
          <w:rFonts w:ascii="Times New Roman" w:eastAsia="仿宋_GB2312" w:hAnsi="Times New Roman" w:cs="Times New Roman"/>
          <w:sz w:val="32"/>
          <w:szCs w:val="32"/>
        </w:rPr>
        <w:t>在</w:t>
      </w:r>
      <w:r w:rsidR="008914A5">
        <w:rPr>
          <w:rFonts w:ascii="Times New Roman" w:eastAsia="仿宋_GB2312" w:hAnsi="Times New Roman" w:cs="Times New Roman" w:hint="eastAsia"/>
          <w:sz w:val="32"/>
          <w:szCs w:val="32"/>
        </w:rPr>
        <w:t>各位</w:t>
      </w:r>
      <w:r w:rsidR="003C5003" w:rsidRPr="008B0CCF">
        <w:rPr>
          <w:rFonts w:ascii="Times New Roman" w:eastAsia="仿宋_GB2312" w:hAnsi="Times New Roman" w:cs="Times New Roman"/>
          <w:sz w:val="32"/>
          <w:szCs w:val="32"/>
        </w:rPr>
        <w:t>监事</w:t>
      </w:r>
      <w:r w:rsidRPr="008B0CCF">
        <w:rPr>
          <w:rFonts w:ascii="Times New Roman" w:eastAsia="仿宋_GB2312" w:hAnsi="Times New Roman" w:cs="Times New Roman"/>
          <w:sz w:val="32"/>
          <w:szCs w:val="32"/>
        </w:rPr>
        <w:t>个人年度述职和自评互评的基础上，监事会对本行</w:t>
      </w:r>
      <w:r w:rsidR="003C5003" w:rsidRPr="008B0CCF">
        <w:rPr>
          <w:rFonts w:ascii="Times New Roman" w:eastAsia="仿宋_GB2312" w:hAnsi="Times New Roman" w:cs="Times New Roman"/>
          <w:sz w:val="32"/>
          <w:szCs w:val="32"/>
        </w:rPr>
        <w:t>全体监事</w:t>
      </w:r>
      <w:r w:rsidR="00390B20" w:rsidRPr="008B0CCF">
        <w:rPr>
          <w:rFonts w:ascii="Times New Roman" w:eastAsia="仿宋_GB2312" w:hAnsi="Times New Roman" w:cs="Times New Roman"/>
          <w:sz w:val="32"/>
          <w:szCs w:val="32"/>
        </w:rPr>
        <w:t>20</w:t>
      </w:r>
      <w:r w:rsidR="001F6F5F">
        <w:rPr>
          <w:rFonts w:ascii="Times New Roman" w:eastAsia="仿宋_GB2312" w:hAnsi="Times New Roman" w:cs="Times New Roman"/>
          <w:sz w:val="32"/>
          <w:szCs w:val="32"/>
        </w:rPr>
        <w:t>2</w:t>
      </w:r>
      <w:r w:rsidR="00F74864">
        <w:rPr>
          <w:rFonts w:ascii="Times New Roman" w:eastAsia="仿宋_GB2312" w:hAnsi="Times New Roman" w:cs="Times New Roman" w:hint="eastAsia"/>
          <w:sz w:val="32"/>
          <w:szCs w:val="32"/>
        </w:rPr>
        <w:t>4</w:t>
      </w:r>
      <w:r w:rsidRPr="008B0CCF">
        <w:rPr>
          <w:rFonts w:ascii="Times New Roman" w:eastAsia="仿宋_GB2312" w:hAnsi="Times New Roman" w:cs="Times New Roman"/>
          <w:sz w:val="32"/>
          <w:szCs w:val="32"/>
        </w:rPr>
        <w:t>年度履职情况进行了考核评价。现将监事会对</w:t>
      </w:r>
      <w:r w:rsidR="003C5003" w:rsidRPr="008B0CCF">
        <w:rPr>
          <w:rFonts w:ascii="Times New Roman" w:eastAsia="仿宋_GB2312" w:hAnsi="Times New Roman" w:cs="Times New Roman"/>
          <w:sz w:val="32"/>
          <w:szCs w:val="32"/>
        </w:rPr>
        <w:t>监</w:t>
      </w:r>
      <w:r w:rsidRPr="008B0CCF">
        <w:rPr>
          <w:rFonts w:ascii="Times New Roman" w:eastAsia="仿宋_GB2312" w:hAnsi="Times New Roman" w:cs="Times New Roman"/>
          <w:sz w:val="32"/>
          <w:szCs w:val="32"/>
        </w:rPr>
        <w:t>事履职评价结果报告如下：</w:t>
      </w:r>
    </w:p>
    <w:p w14:paraId="22824BC4" w14:textId="49A256A5" w:rsidR="00655146" w:rsidRDefault="00655146" w:rsidP="00655146">
      <w:pPr>
        <w:spacing w:line="560" w:lineRule="exact"/>
        <w:ind w:firstLine="600"/>
        <w:rPr>
          <w:rFonts w:ascii="Times New Roman" w:eastAsia="黑体" w:hAnsi="Times New Roman" w:cs="Times New Roman"/>
          <w:sz w:val="32"/>
          <w:szCs w:val="32"/>
        </w:rPr>
      </w:pPr>
      <w:r>
        <w:rPr>
          <w:rFonts w:ascii="Times New Roman" w:eastAsia="黑体" w:hAnsi="Times New Roman" w:cs="Times New Roman" w:hint="eastAsia"/>
          <w:sz w:val="32"/>
          <w:szCs w:val="32"/>
        </w:rPr>
        <w:t>一</w:t>
      </w:r>
      <w:r w:rsidR="00EE2A99">
        <w:rPr>
          <w:rFonts w:ascii="Times New Roman" w:eastAsia="黑体" w:hAnsi="Times New Roman" w:cs="Times New Roman" w:hint="eastAsia"/>
          <w:sz w:val="32"/>
          <w:szCs w:val="32"/>
        </w:rPr>
        <w:t>、</w:t>
      </w:r>
      <w:r>
        <w:rPr>
          <w:rFonts w:ascii="Times New Roman" w:eastAsia="黑体" w:hAnsi="Times New Roman" w:cs="Times New Roman" w:hint="eastAsia"/>
          <w:sz w:val="32"/>
          <w:szCs w:val="32"/>
        </w:rPr>
        <w:t>监事基本情况</w:t>
      </w:r>
    </w:p>
    <w:p w14:paraId="04CE7B36" w14:textId="73E2D6DF" w:rsidR="00E511DF" w:rsidRPr="008B0CCF" w:rsidRDefault="00390B20" w:rsidP="00655146">
      <w:pPr>
        <w:spacing w:line="560" w:lineRule="exact"/>
        <w:ind w:firstLine="600"/>
        <w:rPr>
          <w:rFonts w:ascii="Times New Roman" w:eastAsia="仿宋" w:hAnsi="Times New Roman" w:cs="Times New Roman"/>
          <w:sz w:val="30"/>
          <w:szCs w:val="30"/>
        </w:rPr>
      </w:pPr>
      <w:r w:rsidRPr="008B0CCF">
        <w:rPr>
          <w:rFonts w:ascii="Times New Roman" w:eastAsia="仿宋_GB2312" w:hAnsi="Times New Roman" w:cs="Times New Roman"/>
          <w:sz w:val="32"/>
          <w:szCs w:val="32"/>
        </w:rPr>
        <w:t>20</w:t>
      </w:r>
      <w:r w:rsidR="00796614" w:rsidRPr="008B0CCF">
        <w:rPr>
          <w:rFonts w:ascii="Times New Roman" w:eastAsia="仿宋_GB2312" w:hAnsi="Times New Roman" w:cs="Times New Roman"/>
          <w:sz w:val="32"/>
          <w:szCs w:val="32"/>
        </w:rPr>
        <w:t>2</w:t>
      </w:r>
      <w:r w:rsidR="0006450F">
        <w:rPr>
          <w:rFonts w:ascii="Times New Roman" w:eastAsia="仿宋_GB2312" w:hAnsi="Times New Roman" w:cs="Times New Roman" w:hint="eastAsia"/>
          <w:sz w:val="32"/>
          <w:szCs w:val="32"/>
        </w:rPr>
        <w:t>4</w:t>
      </w:r>
      <w:r w:rsidR="00722C45">
        <w:rPr>
          <w:rFonts w:ascii="Times New Roman" w:eastAsia="仿宋_GB2312" w:hAnsi="Times New Roman" w:cs="Times New Roman"/>
          <w:sz w:val="32"/>
          <w:szCs w:val="32"/>
        </w:rPr>
        <w:t>年</w:t>
      </w:r>
      <w:r w:rsidR="00722C45">
        <w:rPr>
          <w:rFonts w:ascii="Times New Roman" w:eastAsia="仿宋_GB2312" w:hAnsi="Times New Roman" w:cs="Times New Roman" w:hint="eastAsia"/>
          <w:sz w:val="32"/>
          <w:szCs w:val="32"/>
        </w:rPr>
        <w:t>底</w:t>
      </w:r>
      <w:r w:rsidR="00D703F2" w:rsidRPr="008B0CCF">
        <w:rPr>
          <w:rFonts w:ascii="Times New Roman" w:eastAsia="仿宋_GB2312" w:hAnsi="Times New Roman" w:cs="Times New Roman"/>
          <w:sz w:val="32"/>
          <w:szCs w:val="32"/>
        </w:rPr>
        <w:t>，本行监事会共有监事</w:t>
      </w:r>
      <w:r w:rsidR="0006450F">
        <w:rPr>
          <w:rFonts w:ascii="Times New Roman" w:eastAsia="仿宋_GB2312" w:hAnsi="Times New Roman" w:cs="Times New Roman" w:hint="eastAsia"/>
          <w:sz w:val="32"/>
          <w:szCs w:val="32"/>
        </w:rPr>
        <w:t>9</w:t>
      </w:r>
      <w:r w:rsidR="00E511DF" w:rsidRPr="008B0CCF">
        <w:rPr>
          <w:rFonts w:ascii="Times New Roman" w:eastAsia="仿宋_GB2312" w:hAnsi="Times New Roman" w:cs="Times New Roman"/>
          <w:sz w:val="32"/>
          <w:szCs w:val="32"/>
        </w:rPr>
        <w:t>名，其中</w:t>
      </w:r>
      <w:r w:rsidR="00D703F2" w:rsidRPr="008B0CCF">
        <w:rPr>
          <w:rFonts w:ascii="Times New Roman" w:eastAsia="仿宋_GB2312" w:hAnsi="Times New Roman" w:cs="Times New Roman"/>
          <w:sz w:val="32"/>
          <w:szCs w:val="32"/>
        </w:rPr>
        <w:t>内部职工监事</w:t>
      </w:r>
      <w:r w:rsidR="00DE7462" w:rsidRPr="008B0CCF">
        <w:rPr>
          <w:rFonts w:ascii="Times New Roman" w:eastAsia="仿宋_GB2312" w:hAnsi="Times New Roman" w:cs="Times New Roman"/>
          <w:sz w:val="32"/>
          <w:szCs w:val="32"/>
        </w:rPr>
        <w:t>3</w:t>
      </w:r>
      <w:r w:rsidR="00D703F2" w:rsidRPr="008B0CCF">
        <w:rPr>
          <w:rFonts w:ascii="Times New Roman" w:eastAsia="仿宋_GB2312" w:hAnsi="Times New Roman" w:cs="Times New Roman"/>
          <w:sz w:val="32"/>
          <w:szCs w:val="32"/>
        </w:rPr>
        <w:t>名，股东监事</w:t>
      </w:r>
      <w:r w:rsidR="0006450F">
        <w:rPr>
          <w:rFonts w:ascii="Times New Roman" w:eastAsia="仿宋_GB2312" w:hAnsi="Times New Roman" w:cs="Times New Roman" w:hint="eastAsia"/>
          <w:sz w:val="32"/>
          <w:szCs w:val="32"/>
        </w:rPr>
        <w:t>3</w:t>
      </w:r>
      <w:r w:rsidR="00D703F2" w:rsidRPr="008B0CCF">
        <w:rPr>
          <w:rFonts w:ascii="Times New Roman" w:eastAsia="仿宋_GB2312" w:hAnsi="Times New Roman" w:cs="Times New Roman"/>
          <w:sz w:val="32"/>
          <w:szCs w:val="32"/>
        </w:rPr>
        <w:t>名</w:t>
      </w:r>
      <w:r w:rsidR="00DE7462" w:rsidRPr="008B0CCF">
        <w:rPr>
          <w:rFonts w:ascii="Times New Roman" w:eastAsia="仿宋_GB2312" w:hAnsi="Times New Roman" w:cs="Times New Roman"/>
          <w:sz w:val="32"/>
          <w:szCs w:val="32"/>
        </w:rPr>
        <w:t>，外部监事</w:t>
      </w:r>
      <w:r w:rsidR="0006450F">
        <w:rPr>
          <w:rFonts w:ascii="Times New Roman" w:eastAsia="仿宋_GB2312" w:hAnsi="Times New Roman" w:cs="Times New Roman" w:hint="eastAsia"/>
          <w:sz w:val="32"/>
          <w:szCs w:val="32"/>
        </w:rPr>
        <w:t>3</w:t>
      </w:r>
      <w:r w:rsidR="00DE7462" w:rsidRPr="008B0CCF">
        <w:rPr>
          <w:rFonts w:ascii="Times New Roman" w:eastAsia="仿宋_GB2312" w:hAnsi="Times New Roman" w:cs="Times New Roman"/>
          <w:sz w:val="32"/>
          <w:szCs w:val="32"/>
        </w:rPr>
        <w:t>名</w:t>
      </w:r>
      <w:r w:rsidR="00D703F2" w:rsidRPr="008B0CCF">
        <w:rPr>
          <w:rFonts w:ascii="Times New Roman" w:eastAsia="仿宋_GB2312" w:hAnsi="Times New Roman" w:cs="Times New Roman"/>
          <w:sz w:val="32"/>
          <w:szCs w:val="32"/>
        </w:rPr>
        <w:t>。监事</w:t>
      </w:r>
      <w:r w:rsidR="00E511DF" w:rsidRPr="008B0CCF">
        <w:rPr>
          <w:rFonts w:ascii="Times New Roman" w:eastAsia="仿宋_GB2312" w:hAnsi="Times New Roman" w:cs="Times New Roman"/>
          <w:sz w:val="32"/>
          <w:szCs w:val="32"/>
        </w:rPr>
        <w:t>基本情况详见下表：</w:t>
      </w:r>
    </w:p>
    <w:tbl>
      <w:tblPr>
        <w:tblW w:w="8520" w:type="dxa"/>
        <w:tblInd w:w="93" w:type="dxa"/>
        <w:tblLook w:val="04A0" w:firstRow="1" w:lastRow="0" w:firstColumn="1" w:lastColumn="0" w:noHBand="0" w:noVBand="1"/>
      </w:tblPr>
      <w:tblGrid>
        <w:gridCol w:w="1027"/>
        <w:gridCol w:w="1346"/>
        <w:gridCol w:w="1026"/>
        <w:gridCol w:w="1026"/>
        <w:gridCol w:w="1026"/>
        <w:gridCol w:w="3069"/>
      </w:tblGrid>
      <w:tr w:rsidR="00DE7462" w:rsidRPr="008B0CCF" w14:paraId="2B103576" w14:textId="77777777" w:rsidTr="00655146">
        <w:trPr>
          <w:trHeight w:val="750"/>
        </w:trPr>
        <w:tc>
          <w:tcPr>
            <w:tcW w:w="1027" w:type="dxa"/>
            <w:tcBorders>
              <w:top w:val="nil"/>
              <w:left w:val="nil"/>
              <w:bottom w:val="single" w:sz="4" w:space="0" w:color="auto"/>
              <w:right w:val="nil"/>
            </w:tcBorders>
          </w:tcPr>
          <w:p w14:paraId="0059869C" w14:textId="77777777" w:rsidR="00DE7462" w:rsidRPr="008B0CCF" w:rsidRDefault="00DE7462" w:rsidP="0066476C">
            <w:pPr>
              <w:widowControl/>
              <w:rPr>
                <w:rFonts w:ascii="Times New Roman" w:eastAsia="黑体" w:hAnsi="Times New Roman" w:cs="Times New Roman"/>
                <w:color w:val="000000"/>
                <w:kern w:val="0"/>
                <w:sz w:val="32"/>
                <w:szCs w:val="32"/>
              </w:rPr>
            </w:pPr>
          </w:p>
        </w:tc>
        <w:tc>
          <w:tcPr>
            <w:tcW w:w="7493" w:type="dxa"/>
            <w:gridSpan w:val="5"/>
            <w:tcBorders>
              <w:top w:val="nil"/>
              <w:left w:val="nil"/>
              <w:bottom w:val="single" w:sz="4" w:space="0" w:color="auto"/>
              <w:right w:val="nil"/>
            </w:tcBorders>
            <w:shd w:val="clear" w:color="auto" w:fill="auto"/>
            <w:noWrap/>
            <w:vAlign w:val="center"/>
            <w:hideMark/>
          </w:tcPr>
          <w:p w14:paraId="058DC6CC" w14:textId="2348149A" w:rsidR="00DE7462" w:rsidRPr="009A1D38" w:rsidRDefault="00B96A9B" w:rsidP="009A1D38">
            <w:pPr>
              <w:widowControl/>
              <w:spacing w:line="240" w:lineRule="atLeast"/>
              <w:ind w:firstLineChars="550" w:firstLine="1320"/>
              <w:rPr>
                <w:rFonts w:ascii="Times New Roman" w:eastAsia="黑体" w:hAnsi="Times New Roman" w:cs="Times New Roman"/>
                <w:color w:val="000000"/>
                <w:kern w:val="0"/>
                <w:sz w:val="24"/>
                <w:szCs w:val="24"/>
              </w:rPr>
            </w:pPr>
            <w:r w:rsidRPr="009A1D38">
              <w:rPr>
                <w:rFonts w:ascii="Times New Roman" w:eastAsia="仿宋_GB2312" w:hAnsi="Times New Roman" w:cs="Times New Roman"/>
                <w:sz w:val="24"/>
                <w:szCs w:val="24"/>
              </w:rPr>
              <w:t>第</w:t>
            </w:r>
            <w:r w:rsidR="00EE2A99" w:rsidRPr="009A1D38">
              <w:rPr>
                <w:rFonts w:ascii="Times New Roman" w:eastAsia="仿宋_GB2312" w:hAnsi="Times New Roman" w:cs="Times New Roman" w:hint="eastAsia"/>
                <w:sz w:val="24"/>
                <w:szCs w:val="24"/>
              </w:rPr>
              <w:t>四</w:t>
            </w:r>
            <w:r w:rsidR="00DE7462" w:rsidRPr="009A1D38">
              <w:rPr>
                <w:rFonts w:ascii="Times New Roman" w:eastAsia="仿宋_GB2312" w:hAnsi="Times New Roman" w:cs="Times New Roman"/>
                <w:sz w:val="24"/>
                <w:szCs w:val="24"/>
              </w:rPr>
              <w:t>届监事会监事基本情况表</w:t>
            </w:r>
          </w:p>
        </w:tc>
      </w:tr>
      <w:tr w:rsidR="00DE7462" w:rsidRPr="008B0CCF" w14:paraId="4A0A2301" w14:textId="77777777" w:rsidTr="00655146">
        <w:trPr>
          <w:trHeight w:val="402"/>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7DFBE4E" w14:textId="77777777" w:rsidR="00DE7462" w:rsidRPr="008B0CCF" w:rsidRDefault="00DE7462" w:rsidP="003C5003">
            <w:pPr>
              <w:widowControl/>
              <w:jc w:val="center"/>
              <w:rPr>
                <w:rFonts w:ascii="Times New Roman" w:eastAsia="黑体" w:hAnsi="Times New Roman" w:cs="Times New Roman"/>
                <w:color w:val="000000"/>
                <w:kern w:val="0"/>
                <w:sz w:val="22"/>
              </w:rPr>
            </w:pPr>
            <w:r w:rsidRPr="008B0CCF">
              <w:rPr>
                <w:rFonts w:ascii="Times New Roman" w:eastAsia="黑体" w:hAnsi="Times New Roman" w:cs="Times New Roman"/>
                <w:color w:val="000000"/>
                <w:kern w:val="0"/>
                <w:sz w:val="22"/>
              </w:rPr>
              <w:t>姓名</w:t>
            </w:r>
          </w:p>
        </w:tc>
        <w:tc>
          <w:tcPr>
            <w:tcW w:w="1346" w:type="dxa"/>
            <w:tcBorders>
              <w:top w:val="nil"/>
              <w:left w:val="nil"/>
              <w:bottom w:val="single" w:sz="4" w:space="0" w:color="auto"/>
              <w:right w:val="single" w:sz="4" w:space="0" w:color="auto"/>
            </w:tcBorders>
            <w:shd w:val="clear" w:color="auto" w:fill="auto"/>
            <w:noWrap/>
            <w:vAlign w:val="center"/>
            <w:hideMark/>
          </w:tcPr>
          <w:p w14:paraId="4D94801A" w14:textId="77777777" w:rsidR="00DE7462" w:rsidRPr="008B0CCF" w:rsidRDefault="00DE7462" w:rsidP="003C5003">
            <w:pPr>
              <w:widowControl/>
              <w:jc w:val="center"/>
              <w:rPr>
                <w:rFonts w:ascii="Times New Roman" w:eastAsia="黑体" w:hAnsi="Times New Roman" w:cs="Times New Roman"/>
                <w:color w:val="000000"/>
                <w:kern w:val="0"/>
                <w:sz w:val="22"/>
              </w:rPr>
            </w:pPr>
            <w:r w:rsidRPr="008B0CCF">
              <w:rPr>
                <w:rFonts w:ascii="Times New Roman" w:eastAsia="黑体" w:hAnsi="Times New Roman" w:cs="Times New Roman"/>
                <w:color w:val="000000"/>
                <w:kern w:val="0"/>
                <w:sz w:val="22"/>
              </w:rPr>
              <w:t>职务</w:t>
            </w:r>
          </w:p>
        </w:tc>
        <w:tc>
          <w:tcPr>
            <w:tcW w:w="1026" w:type="dxa"/>
            <w:tcBorders>
              <w:top w:val="single" w:sz="4" w:space="0" w:color="auto"/>
              <w:left w:val="nil"/>
              <w:bottom w:val="single" w:sz="4" w:space="0" w:color="auto"/>
              <w:right w:val="single" w:sz="4" w:space="0" w:color="auto"/>
            </w:tcBorders>
            <w:vAlign w:val="center"/>
          </w:tcPr>
          <w:p w14:paraId="55034BC2" w14:textId="77777777" w:rsidR="00DE7462" w:rsidRPr="008B0CCF" w:rsidRDefault="00DE7462" w:rsidP="00DE7462">
            <w:pPr>
              <w:widowControl/>
              <w:jc w:val="center"/>
              <w:rPr>
                <w:rFonts w:ascii="Times New Roman" w:eastAsia="黑体" w:hAnsi="Times New Roman" w:cs="Times New Roman"/>
                <w:color w:val="000000"/>
                <w:kern w:val="0"/>
                <w:sz w:val="22"/>
              </w:rPr>
            </w:pPr>
            <w:r w:rsidRPr="008B0CCF">
              <w:rPr>
                <w:rFonts w:ascii="Times New Roman" w:eastAsia="黑体" w:hAnsi="Times New Roman" w:cs="Times New Roman"/>
                <w:color w:val="000000"/>
                <w:kern w:val="0"/>
                <w:sz w:val="22"/>
              </w:rPr>
              <w:t>出生日期</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3F9E" w14:textId="77777777" w:rsidR="00DE7462" w:rsidRPr="008B0CCF" w:rsidRDefault="00DE7462" w:rsidP="003C5003">
            <w:pPr>
              <w:widowControl/>
              <w:jc w:val="center"/>
              <w:rPr>
                <w:rFonts w:ascii="Times New Roman" w:eastAsia="黑体" w:hAnsi="Times New Roman" w:cs="Times New Roman"/>
                <w:color w:val="000000"/>
                <w:kern w:val="0"/>
                <w:sz w:val="22"/>
              </w:rPr>
            </w:pPr>
            <w:r w:rsidRPr="008B0CCF">
              <w:rPr>
                <w:rFonts w:ascii="Times New Roman" w:eastAsia="黑体" w:hAnsi="Times New Roman" w:cs="Times New Roman"/>
                <w:color w:val="000000"/>
                <w:kern w:val="0"/>
                <w:sz w:val="22"/>
              </w:rPr>
              <w:t>性别</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B910D" w14:textId="77777777" w:rsidR="00DE7462" w:rsidRPr="008B0CCF" w:rsidRDefault="00DE7462" w:rsidP="003C5003">
            <w:pPr>
              <w:widowControl/>
              <w:jc w:val="center"/>
              <w:rPr>
                <w:rFonts w:ascii="Times New Roman" w:eastAsia="黑体" w:hAnsi="Times New Roman" w:cs="Times New Roman"/>
                <w:color w:val="000000"/>
                <w:kern w:val="0"/>
                <w:sz w:val="22"/>
              </w:rPr>
            </w:pPr>
            <w:r w:rsidRPr="008B0CCF">
              <w:rPr>
                <w:rFonts w:ascii="Times New Roman" w:eastAsia="黑体" w:hAnsi="Times New Roman" w:cs="Times New Roman"/>
                <w:color w:val="000000"/>
                <w:kern w:val="0"/>
                <w:sz w:val="22"/>
              </w:rPr>
              <w:t>文化程度</w:t>
            </w:r>
          </w:p>
        </w:tc>
        <w:tc>
          <w:tcPr>
            <w:tcW w:w="3069" w:type="dxa"/>
            <w:tcBorders>
              <w:top w:val="nil"/>
              <w:left w:val="nil"/>
              <w:bottom w:val="single" w:sz="4" w:space="0" w:color="auto"/>
              <w:right w:val="single" w:sz="4" w:space="0" w:color="auto"/>
            </w:tcBorders>
            <w:shd w:val="clear" w:color="auto" w:fill="auto"/>
            <w:noWrap/>
            <w:vAlign w:val="center"/>
            <w:hideMark/>
          </w:tcPr>
          <w:p w14:paraId="4BD874EA" w14:textId="77777777" w:rsidR="00DE7462" w:rsidRPr="008B0CCF" w:rsidRDefault="00DE7462" w:rsidP="003C5003">
            <w:pPr>
              <w:widowControl/>
              <w:jc w:val="center"/>
              <w:rPr>
                <w:rFonts w:ascii="Times New Roman" w:eastAsia="黑体" w:hAnsi="Times New Roman" w:cs="Times New Roman"/>
                <w:color w:val="000000"/>
                <w:kern w:val="0"/>
                <w:sz w:val="22"/>
              </w:rPr>
            </w:pPr>
            <w:r w:rsidRPr="008B0CCF">
              <w:rPr>
                <w:rFonts w:ascii="Times New Roman" w:eastAsia="黑体" w:hAnsi="Times New Roman" w:cs="Times New Roman"/>
                <w:color w:val="000000"/>
                <w:kern w:val="0"/>
                <w:sz w:val="22"/>
              </w:rPr>
              <w:t>任职单位</w:t>
            </w:r>
          </w:p>
        </w:tc>
      </w:tr>
      <w:tr w:rsidR="00DE7462" w:rsidRPr="008B0CCF" w14:paraId="08D53EC6" w14:textId="77777777" w:rsidTr="00655146">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01EDA9B8" w14:textId="77777777" w:rsidR="00DE7462" w:rsidRPr="008B0CCF" w:rsidRDefault="00390B20"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喻玲霞</w:t>
            </w:r>
          </w:p>
        </w:tc>
        <w:tc>
          <w:tcPr>
            <w:tcW w:w="1346" w:type="dxa"/>
            <w:tcBorders>
              <w:top w:val="nil"/>
              <w:left w:val="nil"/>
              <w:bottom w:val="single" w:sz="4" w:space="0" w:color="auto"/>
              <w:right w:val="single" w:sz="4" w:space="0" w:color="auto"/>
            </w:tcBorders>
            <w:shd w:val="clear" w:color="auto" w:fill="auto"/>
            <w:vAlign w:val="center"/>
            <w:hideMark/>
          </w:tcPr>
          <w:p w14:paraId="1594AED8"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监事长</w:t>
            </w:r>
          </w:p>
        </w:tc>
        <w:tc>
          <w:tcPr>
            <w:tcW w:w="1026" w:type="dxa"/>
            <w:tcBorders>
              <w:top w:val="single" w:sz="4" w:space="0" w:color="auto"/>
              <w:left w:val="nil"/>
              <w:bottom w:val="single" w:sz="4" w:space="0" w:color="auto"/>
              <w:right w:val="single" w:sz="4" w:space="0" w:color="auto"/>
            </w:tcBorders>
            <w:vAlign w:val="center"/>
          </w:tcPr>
          <w:p w14:paraId="04045464" w14:textId="77777777" w:rsidR="00DE7462" w:rsidRPr="008B0CCF" w:rsidRDefault="00390B20" w:rsidP="00DE7462">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1978.4</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6221F" w14:textId="77777777" w:rsidR="00DE7462" w:rsidRPr="008B0CCF" w:rsidRDefault="00390B20"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女</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7D608" w14:textId="77777777" w:rsidR="00DE7462" w:rsidRPr="008B0CCF" w:rsidRDefault="00390B20"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本科</w:t>
            </w:r>
          </w:p>
        </w:tc>
        <w:tc>
          <w:tcPr>
            <w:tcW w:w="3069" w:type="dxa"/>
            <w:tcBorders>
              <w:top w:val="nil"/>
              <w:left w:val="nil"/>
              <w:bottom w:val="single" w:sz="4" w:space="0" w:color="auto"/>
              <w:right w:val="single" w:sz="4" w:space="0" w:color="auto"/>
            </w:tcBorders>
            <w:shd w:val="clear" w:color="000000" w:fill="FFFFFF"/>
            <w:noWrap/>
            <w:vAlign w:val="center"/>
            <w:hideMark/>
          </w:tcPr>
          <w:p w14:paraId="48DAB16B"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新昌农商银行</w:t>
            </w:r>
          </w:p>
        </w:tc>
      </w:tr>
      <w:tr w:rsidR="00DE7462" w:rsidRPr="008B0CCF" w14:paraId="5C6FF1CD" w14:textId="77777777" w:rsidTr="00655146">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77D5F0CB"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徐建国</w:t>
            </w:r>
          </w:p>
        </w:tc>
        <w:tc>
          <w:tcPr>
            <w:tcW w:w="1346" w:type="dxa"/>
            <w:tcBorders>
              <w:top w:val="nil"/>
              <w:left w:val="nil"/>
              <w:bottom w:val="single" w:sz="4" w:space="0" w:color="auto"/>
              <w:right w:val="single" w:sz="4" w:space="0" w:color="auto"/>
            </w:tcBorders>
            <w:shd w:val="clear" w:color="auto" w:fill="auto"/>
            <w:vAlign w:val="center"/>
            <w:hideMark/>
          </w:tcPr>
          <w:p w14:paraId="658384CB" w14:textId="2FE39CEB" w:rsidR="00DE7462" w:rsidRPr="008B0CCF" w:rsidRDefault="00EE2A99" w:rsidP="003C5003">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股东</w:t>
            </w:r>
            <w:r w:rsidR="00DE7462"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018A5311" w14:textId="77777777" w:rsidR="00DE7462" w:rsidRPr="008B0CCF" w:rsidRDefault="00DE7462" w:rsidP="00DE7462">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1957.4</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A15532"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E2479"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大专</w:t>
            </w:r>
          </w:p>
        </w:tc>
        <w:tc>
          <w:tcPr>
            <w:tcW w:w="3069" w:type="dxa"/>
            <w:tcBorders>
              <w:top w:val="nil"/>
              <w:left w:val="nil"/>
              <w:bottom w:val="single" w:sz="4" w:space="0" w:color="auto"/>
              <w:right w:val="single" w:sz="4" w:space="0" w:color="auto"/>
            </w:tcBorders>
            <w:shd w:val="clear" w:color="000000" w:fill="FFFFFF"/>
            <w:noWrap/>
            <w:vAlign w:val="center"/>
            <w:hideMark/>
          </w:tcPr>
          <w:p w14:paraId="3ADA1BF9"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浙江白云伟业控股集团有限公司</w:t>
            </w:r>
          </w:p>
        </w:tc>
      </w:tr>
      <w:tr w:rsidR="00DE7462" w:rsidRPr="008B0CCF" w14:paraId="7CF44811" w14:textId="77777777" w:rsidTr="00655146">
        <w:trPr>
          <w:trHeight w:val="402"/>
        </w:trPr>
        <w:tc>
          <w:tcPr>
            <w:tcW w:w="1027" w:type="dxa"/>
            <w:tcBorders>
              <w:top w:val="nil"/>
              <w:left w:val="single" w:sz="4" w:space="0" w:color="auto"/>
              <w:bottom w:val="single" w:sz="4" w:space="0" w:color="auto"/>
              <w:right w:val="single" w:sz="4" w:space="0" w:color="auto"/>
            </w:tcBorders>
            <w:shd w:val="clear" w:color="000000" w:fill="FFFFFF"/>
            <w:noWrap/>
            <w:vAlign w:val="center"/>
            <w:hideMark/>
          </w:tcPr>
          <w:p w14:paraId="4D9C3737"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陈其新</w:t>
            </w:r>
          </w:p>
        </w:tc>
        <w:tc>
          <w:tcPr>
            <w:tcW w:w="1346" w:type="dxa"/>
            <w:tcBorders>
              <w:top w:val="nil"/>
              <w:left w:val="nil"/>
              <w:bottom w:val="single" w:sz="4" w:space="0" w:color="auto"/>
              <w:right w:val="single" w:sz="4" w:space="0" w:color="auto"/>
            </w:tcBorders>
            <w:shd w:val="clear" w:color="auto" w:fill="auto"/>
            <w:vAlign w:val="center"/>
            <w:hideMark/>
          </w:tcPr>
          <w:p w14:paraId="7CFF087A" w14:textId="260F50FF" w:rsidR="00DE7462" w:rsidRPr="008B0CCF" w:rsidRDefault="00EE2A99" w:rsidP="003C5003">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股东</w:t>
            </w:r>
            <w:r w:rsidR="00DE7462"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5EF525CE" w14:textId="77777777" w:rsidR="00DE7462" w:rsidRPr="008B0CCF" w:rsidRDefault="00DE7462" w:rsidP="00DE7462">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1949.5</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848D7"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F6DB9"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大专</w:t>
            </w:r>
          </w:p>
        </w:tc>
        <w:tc>
          <w:tcPr>
            <w:tcW w:w="3069" w:type="dxa"/>
            <w:tcBorders>
              <w:top w:val="nil"/>
              <w:left w:val="nil"/>
              <w:bottom w:val="single" w:sz="4" w:space="0" w:color="auto"/>
              <w:right w:val="single" w:sz="4" w:space="0" w:color="auto"/>
            </w:tcBorders>
            <w:shd w:val="clear" w:color="000000" w:fill="FFFFFF"/>
            <w:noWrap/>
            <w:vAlign w:val="center"/>
            <w:hideMark/>
          </w:tcPr>
          <w:p w14:paraId="2DB1115F" w14:textId="77777777" w:rsidR="00DE7462" w:rsidRPr="008B0CCF" w:rsidRDefault="00DE7462" w:rsidP="003C5003">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浙江泰坦股份有限公司董事长</w:t>
            </w:r>
          </w:p>
        </w:tc>
      </w:tr>
      <w:tr w:rsidR="003D665D" w:rsidRPr="008B0CCF" w14:paraId="530461DA" w14:textId="77777777" w:rsidTr="00655146">
        <w:trPr>
          <w:trHeight w:val="402"/>
        </w:trPr>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7DBD38" w14:textId="77777777" w:rsidR="003D665D" w:rsidRPr="008B0CCF" w:rsidRDefault="003D665D"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俞云</w:t>
            </w:r>
          </w:p>
        </w:tc>
        <w:tc>
          <w:tcPr>
            <w:tcW w:w="1346" w:type="dxa"/>
            <w:tcBorders>
              <w:top w:val="single" w:sz="4" w:space="0" w:color="auto"/>
              <w:left w:val="nil"/>
              <w:bottom w:val="single" w:sz="4" w:space="0" w:color="auto"/>
              <w:right w:val="single" w:sz="4" w:space="0" w:color="auto"/>
            </w:tcBorders>
            <w:shd w:val="clear" w:color="auto" w:fill="auto"/>
            <w:vAlign w:val="center"/>
          </w:tcPr>
          <w:p w14:paraId="6CD0EFB9" w14:textId="32393F5B" w:rsidR="003D665D" w:rsidRPr="008B0CCF" w:rsidRDefault="00EE2A99" w:rsidP="008914A5">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 </w:t>
            </w:r>
            <w:r>
              <w:rPr>
                <w:rFonts w:ascii="Times New Roman" w:eastAsia="宋体" w:hAnsi="Times New Roman" w:cs="Times New Roman" w:hint="eastAsia"/>
                <w:kern w:val="0"/>
                <w:sz w:val="18"/>
                <w:szCs w:val="18"/>
              </w:rPr>
              <w:t>职工</w:t>
            </w:r>
            <w:r w:rsidR="003D665D"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26897901" w14:textId="77777777" w:rsidR="003D665D" w:rsidRPr="008B0CCF" w:rsidRDefault="003D665D"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1974.10</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F3EB51" w14:textId="77777777" w:rsidR="003D665D" w:rsidRPr="008B0CCF" w:rsidRDefault="003D665D"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972EA2" w14:textId="77777777" w:rsidR="003D665D" w:rsidRPr="008B0CCF" w:rsidRDefault="003D665D"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本科</w:t>
            </w:r>
          </w:p>
        </w:tc>
        <w:tc>
          <w:tcPr>
            <w:tcW w:w="3069" w:type="dxa"/>
            <w:tcBorders>
              <w:top w:val="single" w:sz="4" w:space="0" w:color="auto"/>
              <w:left w:val="nil"/>
              <w:bottom w:val="single" w:sz="4" w:space="0" w:color="auto"/>
              <w:right w:val="single" w:sz="4" w:space="0" w:color="auto"/>
            </w:tcBorders>
            <w:shd w:val="clear" w:color="000000" w:fill="FFFFFF"/>
            <w:noWrap/>
            <w:vAlign w:val="center"/>
          </w:tcPr>
          <w:p w14:paraId="5CE4DD23" w14:textId="77777777" w:rsidR="003D665D" w:rsidRPr="008B0CCF" w:rsidRDefault="003D665D"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新昌农商银行</w:t>
            </w:r>
          </w:p>
        </w:tc>
      </w:tr>
      <w:tr w:rsidR="008914A5" w:rsidRPr="008B0CCF" w14:paraId="5EC329BB" w14:textId="77777777" w:rsidTr="00655146">
        <w:trPr>
          <w:trHeight w:val="402"/>
        </w:trPr>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3F95DD" w14:textId="77777777" w:rsidR="008914A5" w:rsidRPr="008B0CCF" w:rsidRDefault="008914A5"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王国洋</w:t>
            </w:r>
          </w:p>
        </w:tc>
        <w:tc>
          <w:tcPr>
            <w:tcW w:w="1346" w:type="dxa"/>
            <w:tcBorders>
              <w:top w:val="single" w:sz="4" w:space="0" w:color="auto"/>
              <w:left w:val="nil"/>
              <w:bottom w:val="single" w:sz="4" w:space="0" w:color="auto"/>
              <w:right w:val="single" w:sz="4" w:space="0" w:color="auto"/>
            </w:tcBorders>
            <w:shd w:val="clear" w:color="auto" w:fill="auto"/>
            <w:vAlign w:val="center"/>
          </w:tcPr>
          <w:p w14:paraId="3D652410" w14:textId="110ED69A" w:rsidR="008914A5" w:rsidRPr="008B0CCF" w:rsidRDefault="00EE2A99" w:rsidP="008914A5">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外部</w:t>
            </w:r>
            <w:r w:rsidR="008914A5"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6C255F6A" w14:textId="77777777" w:rsidR="008914A5" w:rsidRPr="008B0CCF" w:rsidRDefault="008914A5"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1967.6</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CA4B08" w14:textId="77777777" w:rsidR="008914A5" w:rsidRPr="008B0CCF" w:rsidRDefault="008914A5"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AD76E8" w14:textId="77777777" w:rsidR="008914A5" w:rsidRPr="008B0CCF" w:rsidRDefault="008914A5"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大专</w:t>
            </w:r>
          </w:p>
        </w:tc>
        <w:tc>
          <w:tcPr>
            <w:tcW w:w="3069" w:type="dxa"/>
            <w:tcBorders>
              <w:top w:val="single" w:sz="4" w:space="0" w:color="auto"/>
              <w:left w:val="nil"/>
              <w:bottom w:val="single" w:sz="4" w:space="0" w:color="auto"/>
              <w:right w:val="single" w:sz="4" w:space="0" w:color="auto"/>
            </w:tcBorders>
            <w:shd w:val="clear" w:color="000000" w:fill="FFFFFF"/>
            <w:noWrap/>
            <w:vAlign w:val="center"/>
          </w:tcPr>
          <w:p w14:paraId="68B765A4" w14:textId="77777777" w:rsidR="008914A5" w:rsidRPr="008B0CCF" w:rsidRDefault="008914A5" w:rsidP="008914A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新昌县东茗乡后岱山村党支部书记</w:t>
            </w:r>
          </w:p>
        </w:tc>
      </w:tr>
      <w:tr w:rsidR="00323085" w:rsidRPr="008B0CCF" w14:paraId="6E52B772" w14:textId="77777777" w:rsidTr="00655146">
        <w:trPr>
          <w:trHeight w:val="402"/>
        </w:trPr>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24CD05" w14:textId="77777777" w:rsidR="00323085" w:rsidRPr="008B0CCF" w:rsidRDefault="00323085" w:rsidP="008914A5">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丁强</w:t>
            </w:r>
          </w:p>
        </w:tc>
        <w:tc>
          <w:tcPr>
            <w:tcW w:w="1346" w:type="dxa"/>
            <w:tcBorders>
              <w:top w:val="single" w:sz="4" w:space="0" w:color="auto"/>
              <w:left w:val="nil"/>
              <w:bottom w:val="single" w:sz="4" w:space="0" w:color="auto"/>
              <w:right w:val="single" w:sz="4" w:space="0" w:color="auto"/>
            </w:tcBorders>
            <w:shd w:val="clear" w:color="auto" w:fill="auto"/>
            <w:vAlign w:val="center"/>
          </w:tcPr>
          <w:p w14:paraId="1ED9E361" w14:textId="46983871" w:rsidR="00323085" w:rsidRPr="008B0CCF" w:rsidRDefault="00EE2A99" w:rsidP="008914A5">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外部</w:t>
            </w:r>
            <w:r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27F4BA50" w14:textId="77777777" w:rsidR="00323085" w:rsidRPr="008B0CCF" w:rsidRDefault="00323085" w:rsidP="008914A5">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1968.11</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9C4828" w14:textId="77777777" w:rsidR="00323085" w:rsidRPr="008B0CCF" w:rsidRDefault="00323085" w:rsidP="0032308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89101A" w14:textId="77777777" w:rsidR="00323085" w:rsidRPr="008B0CCF" w:rsidRDefault="00323085" w:rsidP="00323085">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大专</w:t>
            </w:r>
          </w:p>
        </w:tc>
        <w:tc>
          <w:tcPr>
            <w:tcW w:w="3069" w:type="dxa"/>
            <w:tcBorders>
              <w:top w:val="single" w:sz="4" w:space="0" w:color="auto"/>
              <w:left w:val="nil"/>
              <w:bottom w:val="single" w:sz="4" w:space="0" w:color="auto"/>
              <w:right w:val="single" w:sz="4" w:space="0" w:color="auto"/>
            </w:tcBorders>
            <w:shd w:val="clear" w:color="000000" w:fill="FFFFFF"/>
            <w:noWrap/>
            <w:vAlign w:val="center"/>
          </w:tcPr>
          <w:p w14:paraId="553BB319" w14:textId="77777777" w:rsidR="00323085" w:rsidRPr="008B0CCF" w:rsidRDefault="00323085" w:rsidP="008914A5">
            <w:pPr>
              <w:widowControl/>
              <w:jc w:val="center"/>
              <w:rPr>
                <w:rFonts w:ascii="Times New Roman" w:eastAsia="宋体" w:hAnsi="Times New Roman" w:cs="Times New Roman"/>
                <w:kern w:val="0"/>
                <w:sz w:val="18"/>
                <w:szCs w:val="18"/>
              </w:rPr>
            </w:pPr>
            <w:r w:rsidRPr="00323085">
              <w:rPr>
                <w:rFonts w:ascii="Times New Roman" w:eastAsia="宋体" w:hAnsi="Times New Roman" w:cs="Times New Roman" w:hint="eastAsia"/>
                <w:kern w:val="0"/>
                <w:sz w:val="18"/>
                <w:szCs w:val="18"/>
              </w:rPr>
              <w:t>新昌县小将镇南洲村党总支副书记（岭脚村党支部书记）</w:t>
            </w:r>
          </w:p>
        </w:tc>
      </w:tr>
      <w:tr w:rsidR="00EE2A99" w:rsidRPr="008B0CCF" w14:paraId="2A5E93DE" w14:textId="77777777" w:rsidTr="00655146">
        <w:trPr>
          <w:trHeight w:val="402"/>
        </w:trPr>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90017F" w14:textId="01AB5175" w:rsidR="00EE2A99" w:rsidRDefault="00EE2A99" w:rsidP="00EE2A99">
            <w:pPr>
              <w:widowControl/>
              <w:jc w:val="center"/>
              <w:rPr>
                <w:rFonts w:ascii="Times New Roman" w:eastAsia="宋体" w:hAnsi="Times New Roman" w:cs="Times New Roman"/>
                <w:kern w:val="0"/>
                <w:sz w:val="18"/>
                <w:szCs w:val="18"/>
              </w:rPr>
            </w:pPr>
            <w:r w:rsidRPr="00AB6AC4">
              <w:rPr>
                <w:rFonts w:ascii="Times New Roman" w:eastAsia="宋体" w:hAnsi="Times New Roman" w:cs="Times New Roman" w:hint="eastAsia"/>
                <w:kern w:val="0"/>
                <w:sz w:val="18"/>
                <w:szCs w:val="18"/>
              </w:rPr>
              <w:t>潘立成</w:t>
            </w:r>
          </w:p>
        </w:tc>
        <w:tc>
          <w:tcPr>
            <w:tcW w:w="1346" w:type="dxa"/>
            <w:tcBorders>
              <w:top w:val="single" w:sz="4" w:space="0" w:color="auto"/>
              <w:left w:val="nil"/>
              <w:bottom w:val="single" w:sz="4" w:space="0" w:color="auto"/>
              <w:right w:val="single" w:sz="4" w:space="0" w:color="auto"/>
            </w:tcBorders>
            <w:shd w:val="clear" w:color="auto" w:fill="auto"/>
            <w:vAlign w:val="center"/>
          </w:tcPr>
          <w:p w14:paraId="0C960EA7" w14:textId="41CEEB79" w:rsidR="00EE2A99" w:rsidRPr="008B0CCF"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股东</w:t>
            </w:r>
            <w:r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73BCC1E8" w14:textId="7035CD1F" w:rsidR="00EE2A99"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1964.1</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7D130" w14:textId="539F985B" w:rsidR="00EE2A99" w:rsidRPr="008B0CCF" w:rsidRDefault="00EE2A99" w:rsidP="00EE2A99">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D0EFE2" w14:textId="08B80F02" w:rsidR="00EE2A99" w:rsidRPr="008B0CCF"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高中</w:t>
            </w:r>
          </w:p>
        </w:tc>
        <w:tc>
          <w:tcPr>
            <w:tcW w:w="3069" w:type="dxa"/>
            <w:tcBorders>
              <w:top w:val="single" w:sz="4" w:space="0" w:color="auto"/>
              <w:left w:val="nil"/>
              <w:bottom w:val="single" w:sz="4" w:space="0" w:color="auto"/>
              <w:right w:val="single" w:sz="4" w:space="0" w:color="auto"/>
            </w:tcBorders>
            <w:shd w:val="clear" w:color="000000" w:fill="FFFFFF"/>
            <w:noWrap/>
            <w:vAlign w:val="center"/>
          </w:tcPr>
          <w:p w14:paraId="128F9BF4" w14:textId="23FC6E9D" w:rsidR="00EE2A99" w:rsidRPr="00323085"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新昌县三宝食品有限公司董事长</w:t>
            </w:r>
          </w:p>
        </w:tc>
      </w:tr>
      <w:tr w:rsidR="00EE2A99" w:rsidRPr="008B0CCF" w14:paraId="7AA20E54" w14:textId="77777777" w:rsidTr="00655146">
        <w:trPr>
          <w:trHeight w:val="402"/>
        </w:trPr>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B1DA30" w14:textId="2460B7BE" w:rsidR="00EE2A99" w:rsidRDefault="00EE2A99" w:rsidP="00EE2A99">
            <w:pPr>
              <w:widowControl/>
              <w:jc w:val="center"/>
              <w:rPr>
                <w:rFonts w:ascii="Times New Roman" w:eastAsia="宋体" w:hAnsi="Times New Roman" w:cs="Times New Roman"/>
                <w:kern w:val="0"/>
                <w:sz w:val="18"/>
                <w:szCs w:val="18"/>
              </w:rPr>
            </w:pPr>
            <w:r w:rsidRPr="00AB6AC4">
              <w:rPr>
                <w:rFonts w:ascii="Times New Roman" w:eastAsia="宋体" w:hAnsi="Times New Roman" w:cs="Times New Roman" w:hint="eastAsia"/>
                <w:kern w:val="0"/>
                <w:sz w:val="18"/>
                <w:szCs w:val="18"/>
              </w:rPr>
              <w:t>黄黎明</w:t>
            </w:r>
          </w:p>
        </w:tc>
        <w:tc>
          <w:tcPr>
            <w:tcW w:w="1346" w:type="dxa"/>
            <w:tcBorders>
              <w:top w:val="single" w:sz="4" w:space="0" w:color="auto"/>
              <w:left w:val="nil"/>
              <w:bottom w:val="single" w:sz="4" w:space="0" w:color="auto"/>
              <w:right w:val="single" w:sz="4" w:space="0" w:color="auto"/>
            </w:tcBorders>
            <w:shd w:val="clear" w:color="auto" w:fill="auto"/>
            <w:vAlign w:val="center"/>
          </w:tcPr>
          <w:p w14:paraId="5E0C3196" w14:textId="329ACEE0" w:rsidR="00EE2A99" w:rsidRPr="008B0CCF"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外部</w:t>
            </w:r>
            <w:r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14D732A5" w14:textId="16918F1F" w:rsidR="00EE2A99"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1964.12</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BE8DAE" w14:textId="00CFFAAA" w:rsidR="00EE2A99" w:rsidRPr="008B0CCF" w:rsidRDefault="00EE2A99" w:rsidP="00EE2A99">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男</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4E065C" w14:textId="45CFF68B" w:rsidR="00EE2A99" w:rsidRPr="008B0CCF" w:rsidRDefault="00EE2A99" w:rsidP="00EE2A99">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大专</w:t>
            </w:r>
          </w:p>
        </w:tc>
        <w:tc>
          <w:tcPr>
            <w:tcW w:w="3069" w:type="dxa"/>
            <w:tcBorders>
              <w:top w:val="single" w:sz="4" w:space="0" w:color="auto"/>
              <w:left w:val="nil"/>
              <w:bottom w:val="single" w:sz="4" w:space="0" w:color="auto"/>
              <w:right w:val="single" w:sz="4" w:space="0" w:color="auto"/>
            </w:tcBorders>
            <w:shd w:val="clear" w:color="000000" w:fill="FFFFFF"/>
            <w:noWrap/>
            <w:vAlign w:val="center"/>
          </w:tcPr>
          <w:p w14:paraId="3F56A91A" w14:textId="74B7675D" w:rsidR="00EE2A99" w:rsidRPr="00323085" w:rsidRDefault="00655146"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新昌县澄潭街道梅渚村党总支书记、村委主任</w:t>
            </w:r>
          </w:p>
        </w:tc>
      </w:tr>
      <w:tr w:rsidR="00EE2A99" w:rsidRPr="008B0CCF" w14:paraId="0A285335" w14:textId="77777777" w:rsidTr="00655146">
        <w:trPr>
          <w:trHeight w:val="402"/>
        </w:trPr>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B70BA" w14:textId="2D75BD62" w:rsidR="00EE2A99" w:rsidRDefault="00EE2A99" w:rsidP="00EE2A99">
            <w:pPr>
              <w:widowControl/>
              <w:jc w:val="center"/>
              <w:rPr>
                <w:rFonts w:ascii="Times New Roman" w:eastAsia="宋体" w:hAnsi="Times New Roman" w:cs="Times New Roman"/>
                <w:kern w:val="0"/>
                <w:sz w:val="18"/>
                <w:szCs w:val="18"/>
              </w:rPr>
            </w:pPr>
            <w:r w:rsidRPr="00AB6AC4">
              <w:rPr>
                <w:rFonts w:ascii="Times New Roman" w:eastAsia="宋体" w:hAnsi="Times New Roman" w:cs="Times New Roman" w:hint="eastAsia"/>
                <w:kern w:val="0"/>
                <w:sz w:val="18"/>
                <w:szCs w:val="18"/>
              </w:rPr>
              <w:t>石爽娜</w:t>
            </w:r>
          </w:p>
        </w:tc>
        <w:tc>
          <w:tcPr>
            <w:tcW w:w="1346" w:type="dxa"/>
            <w:tcBorders>
              <w:top w:val="single" w:sz="4" w:space="0" w:color="auto"/>
              <w:left w:val="nil"/>
              <w:bottom w:val="single" w:sz="4" w:space="0" w:color="auto"/>
              <w:right w:val="single" w:sz="4" w:space="0" w:color="auto"/>
            </w:tcBorders>
            <w:shd w:val="clear" w:color="auto" w:fill="auto"/>
            <w:vAlign w:val="center"/>
          </w:tcPr>
          <w:p w14:paraId="6D103BED" w14:textId="55A80B72" w:rsidR="00EE2A99" w:rsidRPr="008B0CCF"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职工</w:t>
            </w:r>
            <w:r w:rsidRPr="008B0CCF">
              <w:rPr>
                <w:rFonts w:ascii="Times New Roman" w:eastAsia="宋体" w:hAnsi="Times New Roman" w:cs="Times New Roman"/>
                <w:kern w:val="0"/>
                <w:sz w:val="18"/>
                <w:szCs w:val="18"/>
              </w:rPr>
              <w:t>监事</w:t>
            </w:r>
          </w:p>
        </w:tc>
        <w:tc>
          <w:tcPr>
            <w:tcW w:w="1026" w:type="dxa"/>
            <w:tcBorders>
              <w:top w:val="single" w:sz="4" w:space="0" w:color="auto"/>
              <w:left w:val="nil"/>
              <w:bottom w:val="single" w:sz="4" w:space="0" w:color="auto"/>
              <w:right w:val="single" w:sz="4" w:space="0" w:color="auto"/>
            </w:tcBorders>
            <w:vAlign w:val="center"/>
          </w:tcPr>
          <w:p w14:paraId="22D7E152" w14:textId="3FC742EF" w:rsidR="00EE2A99"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1988.12</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EBC1C2" w14:textId="2ED1CD45" w:rsidR="00EE2A99" w:rsidRPr="008B0CCF" w:rsidRDefault="00EE2A99" w:rsidP="00EE2A99">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女</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750771" w14:textId="35979BBE" w:rsidR="00EE2A99" w:rsidRPr="008B0CCF" w:rsidRDefault="00EE2A99" w:rsidP="00EE2A99">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本科</w:t>
            </w:r>
          </w:p>
        </w:tc>
        <w:tc>
          <w:tcPr>
            <w:tcW w:w="3069" w:type="dxa"/>
            <w:tcBorders>
              <w:top w:val="single" w:sz="4" w:space="0" w:color="auto"/>
              <w:left w:val="nil"/>
              <w:bottom w:val="single" w:sz="4" w:space="0" w:color="auto"/>
              <w:right w:val="single" w:sz="4" w:space="0" w:color="auto"/>
            </w:tcBorders>
            <w:shd w:val="clear" w:color="000000" w:fill="FFFFFF"/>
            <w:noWrap/>
            <w:vAlign w:val="center"/>
          </w:tcPr>
          <w:p w14:paraId="35AB5D55" w14:textId="143EA576" w:rsidR="00EE2A99" w:rsidRPr="00323085" w:rsidRDefault="00EE2A99" w:rsidP="00EE2A99">
            <w:pPr>
              <w:widowControl/>
              <w:jc w:val="center"/>
              <w:rPr>
                <w:rFonts w:ascii="Times New Roman" w:eastAsia="宋体" w:hAnsi="Times New Roman" w:cs="Times New Roman"/>
                <w:kern w:val="0"/>
                <w:sz w:val="18"/>
                <w:szCs w:val="18"/>
              </w:rPr>
            </w:pPr>
            <w:r w:rsidRPr="008B0CCF">
              <w:rPr>
                <w:rFonts w:ascii="Times New Roman" w:eastAsia="宋体" w:hAnsi="Times New Roman" w:cs="Times New Roman"/>
                <w:kern w:val="0"/>
                <w:sz w:val="18"/>
                <w:szCs w:val="18"/>
              </w:rPr>
              <w:t>新昌农商银行</w:t>
            </w:r>
          </w:p>
        </w:tc>
      </w:tr>
    </w:tbl>
    <w:p w14:paraId="1662F229" w14:textId="3EBFEE5F" w:rsidR="00655146" w:rsidRDefault="00655146" w:rsidP="0070497D">
      <w:pPr>
        <w:spacing w:line="560" w:lineRule="exact"/>
        <w:ind w:firstLine="601"/>
        <w:rPr>
          <w:rFonts w:ascii="Times New Roman" w:eastAsia="仿宋_GB2312" w:hAnsi="Times New Roman" w:cs="Times New Roman"/>
          <w:sz w:val="32"/>
          <w:szCs w:val="32"/>
        </w:rPr>
      </w:pPr>
      <w:r>
        <w:rPr>
          <w:rFonts w:ascii="Times New Roman" w:eastAsia="黑体" w:hAnsi="Times New Roman" w:cs="Times New Roman" w:hint="eastAsia"/>
          <w:sz w:val="32"/>
          <w:szCs w:val="32"/>
        </w:rPr>
        <w:t>二、监事</w:t>
      </w:r>
      <w:r w:rsidRPr="00190FC9">
        <w:rPr>
          <w:rFonts w:ascii="Times New Roman" w:eastAsia="黑体" w:hAnsi="Times New Roman" w:cs="Times New Roman"/>
          <w:sz w:val="32"/>
          <w:szCs w:val="32"/>
        </w:rPr>
        <w:t>履职能力</w:t>
      </w:r>
      <w:r>
        <w:rPr>
          <w:rFonts w:ascii="Times New Roman" w:eastAsia="黑体" w:hAnsi="Times New Roman" w:cs="Times New Roman" w:hint="eastAsia"/>
          <w:sz w:val="32"/>
          <w:szCs w:val="32"/>
        </w:rPr>
        <w:t>及</w:t>
      </w:r>
      <w:r w:rsidR="00773A28">
        <w:rPr>
          <w:rFonts w:ascii="Times New Roman" w:eastAsia="黑体" w:hAnsi="Times New Roman" w:cs="Times New Roman" w:hint="eastAsia"/>
          <w:sz w:val="32"/>
          <w:szCs w:val="32"/>
        </w:rPr>
        <w:t>职业操守情况</w:t>
      </w:r>
    </w:p>
    <w:p w14:paraId="24373AD7" w14:textId="0B0EF931" w:rsidR="00035825" w:rsidRDefault="00E511DF" w:rsidP="0070497D">
      <w:pPr>
        <w:spacing w:line="560" w:lineRule="exact"/>
        <w:ind w:firstLine="601"/>
        <w:rPr>
          <w:rFonts w:ascii="Times New Roman" w:eastAsia="仿宋_GB2312" w:hAnsi="Times New Roman" w:cs="Times New Roman"/>
          <w:sz w:val="32"/>
          <w:szCs w:val="32"/>
        </w:rPr>
      </w:pPr>
      <w:r w:rsidRPr="008B0CCF">
        <w:rPr>
          <w:rFonts w:ascii="Times New Roman" w:eastAsia="仿宋_GB2312" w:hAnsi="Times New Roman" w:cs="Times New Roman"/>
          <w:sz w:val="32"/>
          <w:szCs w:val="32"/>
        </w:rPr>
        <w:lastRenderedPageBreak/>
        <w:t>本行</w:t>
      </w:r>
      <w:r w:rsidR="00035825" w:rsidRPr="008B0CCF">
        <w:rPr>
          <w:rFonts w:ascii="Times New Roman" w:eastAsia="仿宋_GB2312" w:hAnsi="Times New Roman" w:cs="Times New Roman"/>
          <w:sz w:val="32"/>
          <w:szCs w:val="32"/>
        </w:rPr>
        <w:t>监事会成员长期从事经济或金融工作，熟悉有关法律、法规、监管部门规章、本行章程及内部管理规定，</w:t>
      </w:r>
      <w:r w:rsidR="008914A5" w:rsidRPr="008914A5">
        <w:rPr>
          <w:rFonts w:ascii="Times New Roman" w:eastAsia="仿宋_GB2312" w:hAnsi="Times New Roman" w:cs="Times New Roman" w:hint="eastAsia"/>
          <w:sz w:val="32"/>
          <w:szCs w:val="32"/>
        </w:rPr>
        <w:t>能够</w:t>
      </w:r>
      <w:r w:rsidR="00035825" w:rsidRPr="008B0CCF">
        <w:rPr>
          <w:rFonts w:ascii="Times New Roman" w:eastAsia="仿宋_GB2312" w:hAnsi="Times New Roman" w:cs="Times New Roman"/>
          <w:sz w:val="32"/>
          <w:szCs w:val="32"/>
        </w:rPr>
        <w:t>充分了解自身所承担的职责，熟悉监事会的工作规则及工作程序，</w:t>
      </w:r>
      <w:r w:rsidR="008914A5" w:rsidRPr="008914A5">
        <w:rPr>
          <w:rFonts w:ascii="Times New Roman" w:eastAsia="仿宋_GB2312" w:hAnsi="Times New Roman" w:cs="Times New Roman" w:hint="eastAsia"/>
          <w:sz w:val="32"/>
          <w:szCs w:val="32"/>
        </w:rPr>
        <w:t>注重有关法律、法规及监管部门规章的学习，按照工作规则及工作程序参加</w:t>
      </w:r>
      <w:r w:rsidR="008914A5">
        <w:rPr>
          <w:rFonts w:ascii="Times New Roman" w:eastAsia="仿宋_GB2312" w:hAnsi="Times New Roman" w:cs="Times New Roman" w:hint="eastAsia"/>
          <w:sz w:val="32"/>
          <w:szCs w:val="32"/>
        </w:rPr>
        <w:t>监</w:t>
      </w:r>
      <w:r w:rsidR="008914A5" w:rsidRPr="008914A5">
        <w:rPr>
          <w:rFonts w:ascii="Times New Roman" w:eastAsia="仿宋_GB2312" w:hAnsi="Times New Roman" w:cs="Times New Roman" w:hint="eastAsia"/>
          <w:sz w:val="32"/>
          <w:szCs w:val="32"/>
        </w:rPr>
        <w:t>事会会议</w:t>
      </w:r>
      <w:r w:rsidR="008914A5">
        <w:rPr>
          <w:rFonts w:ascii="Times New Roman" w:eastAsia="仿宋_GB2312" w:hAnsi="Times New Roman" w:cs="Times New Roman" w:hint="eastAsia"/>
          <w:sz w:val="32"/>
          <w:szCs w:val="32"/>
        </w:rPr>
        <w:t>，列席董事会会议</w:t>
      </w:r>
      <w:r w:rsidR="008914A5" w:rsidRPr="008914A5">
        <w:rPr>
          <w:rFonts w:ascii="Times New Roman" w:eastAsia="仿宋_GB2312" w:hAnsi="Times New Roman" w:cs="Times New Roman" w:hint="eastAsia"/>
          <w:sz w:val="32"/>
          <w:szCs w:val="32"/>
        </w:rPr>
        <w:t>，</w:t>
      </w:r>
      <w:r w:rsidR="00035825" w:rsidRPr="008B0CCF">
        <w:rPr>
          <w:rFonts w:ascii="Times New Roman" w:eastAsia="仿宋_GB2312" w:hAnsi="Times New Roman" w:cs="Times New Roman"/>
          <w:sz w:val="32"/>
          <w:szCs w:val="32"/>
        </w:rPr>
        <w:t>能够正确行使监事权利，</w:t>
      </w:r>
      <w:r w:rsidR="008914A5">
        <w:rPr>
          <w:rFonts w:ascii="Times New Roman" w:eastAsia="仿宋_GB2312" w:hAnsi="Times New Roman" w:cs="Times New Roman" w:hint="eastAsia"/>
          <w:sz w:val="32"/>
          <w:szCs w:val="32"/>
        </w:rPr>
        <w:t>独立、专业、客观发表意见，在审慎判断的基础上独立作出表决，</w:t>
      </w:r>
      <w:r w:rsidR="00035825" w:rsidRPr="008B0CCF">
        <w:rPr>
          <w:rFonts w:ascii="Times New Roman" w:eastAsia="仿宋_GB2312" w:hAnsi="Times New Roman" w:cs="Times New Roman"/>
          <w:sz w:val="32"/>
          <w:szCs w:val="32"/>
        </w:rPr>
        <w:t>并承担相应义务。</w:t>
      </w:r>
    </w:p>
    <w:p w14:paraId="75D91AF3" w14:textId="77777777" w:rsidR="00035825" w:rsidRDefault="00035825" w:rsidP="0070497D">
      <w:pPr>
        <w:spacing w:line="560" w:lineRule="exact"/>
        <w:ind w:firstLine="601"/>
        <w:rPr>
          <w:rFonts w:ascii="Times New Roman" w:eastAsia="仿宋_GB2312" w:hAnsi="Times New Roman" w:cs="Times New Roman"/>
          <w:sz w:val="32"/>
          <w:szCs w:val="32"/>
        </w:rPr>
      </w:pPr>
      <w:r w:rsidRPr="008B0CCF">
        <w:rPr>
          <w:rFonts w:ascii="Times New Roman" w:eastAsia="仿宋_GB2312" w:hAnsi="Times New Roman" w:cs="Times New Roman"/>
          <w:sz w:val="32"/>
          <w:szCs w:val="32"/>
        </w:rPr>
        <w:t>同时，各位监事均能坚持诚实守信原则和遵守社会公德，如实向董事会</w:t>
      </w:r>
      <w:r w:rsidR="001F6F5F">
        <w:rPr>
          <w:rFonts w:ascii="Times New Roman" w:eastAsia="仿宋_GB2312" w:hAnsi="Times New Roman" w:cs="Times New Roman" w:hint="eastAsia"/>
          <w:sz w:val="32"/>
          <w:szCs w:val="32"/>
        </w:rPr>
        <w:t>审计与</w:t>
      </w:r>
      <w:r w:rsidRPr="008B0CCF">
        <w:rPr>
          <w:rFonts w:ascii="Times New Roman" w:eastAsia="仿宋_GB2312" w:hAnsi="Times New Roman" w:cs="Times New Roman"/>
          <w:sz w:val="32"/>
          <w:szCs w:val="32"/>
        </w:rPr>
        <w:t>关联交易</w:t>
      </w:r>
      <w:r w:rsidR="001F6F5F">
        <w:rPr>
          <w:rFonts w:ascii="Times New Roman" w:eastAsia="仿宋_GB2312" w:hAnsi="Times New Roman" w:cs="Times New Roman" w:hint="eastAsia"/>
          <w:sz w:val="32"/>
          <w:szCs w:val="32"/>
        </w:rPr>
        <w:t>控制</w:t>
      </w:r>
      <w:r w:rsidRPr="008B0CCF">
        <w:rPr>
          <w:rFonts w:ascii="Times New Roman" w:eastAsia="仿宋_GB2312" w:hAnsi="Times New Roman" w:cs="Times New Roman"/>
          <w:sz w:val="32"/>
          <w:szCs w:val="32"/>
        </w:rPr>
        <w:t>委员会报告关联关系情况，并按要求履行回避义务，没有兼任与监事职责相冲突的职务，不存在强行干预本行正常经营活动为关系人谋取私利的行为，能够保守本行的商业秘密，维护本行整体利益。</w:t>
      </w:r>
    </w:p>
    <w:p w14:paraId="24EBDC1B" w14:textId="44EE8D22" w:rsidR="00554413" w:rsidRPr="009A1D38" w:rsidRDefault="00773A28" w:rsidP="0070497D">
      <w:pPr>
        <w:spacing w:line="560" w:lineRule="exact"/>
        <w:ind w:firstLine="601"/>
        <w:rPr>
          <w:rFonts w:ascii="Times New Roman" w:eastAsia="黑体" w:hAnsi="Times New Roman" w:cs="Times New Roman"/>
          <w:sz w:val="32"/>
          <w:szCs w:val="32"/>
        </w:rPr>
      </w:pPr>
      <w:r w:rsidRPr="009A1D38">
        <w:rPr>
          <w:rFonts w:ascii="Times New Roman" w:eastAsia="黑体" w:hAnsi="Times New Roman" w:cs="Times New Roman" w:hint="eastAsia"/>
          <w:sz w:val="32"/>
          <w:szCs w:val="32"/>
        </w:rPr>
        <w:t>三</w:t>
      </w:r>
      <w:r w:rsidR="00E511DF" w:rsidRPr="009A1D38">
        <w:rPr>
          <w:rFonts w:ascii="Times New Roman" w:eastAsia="黑体" w:hAnsi="Times New Roman" w:cs="Times New Roman"/>
          <w:sz w:val="32"/>
          <w:szCs w:val="32"/>
        </w:rPr>
        <w:t>、</w:t>
      </w:r>
      <w:r w:rsidR="001E1887" w:rsidRPr="009A1D38">
        <w:rPr>
          <w:rFonts w:ascii="Times New Roman" w:eastAsia="黑体" w:hAnsi="Times New Roman" w:cs="Times New Roman" w:hint="eastAsia"/>
          <w:sz w:val="32"/>
          <w:szCs w:val="32"/>
        </w:rPr>
        <w:t>监事</w:t>
      </w:r>
      <w:r w:rsidR="00FA53FD" w:rsidRPr="009A1D38">
        <w:rPr>
          <w:rFonts w:ascii="Times New Roman" w:eastAsia="黑体" w:hAnsi="Times New Roman" w:cs="Times New Roman"/>
          <w:sz w:val="32"/>
          <w:szCs w:val="32"/>
        </w:rPr>
        <w:t>履行职责情况</w:t>
      </w:r>
    </w:p>
    <w:p w14:paraId="0767CD28" w14:textId="25AFBF57" w:rsidR="00677C54" w:rsidRDefault="00773A28" w:rsidP="0070497D">
      <w:pPr>
        <w:spacing w:line="560" w:lineRule="exact"/>
        <w:ind w:firstLine="601"/>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00677C54" w:rsidRPr="001E1887">
        <w:rPr>
          <w:rFonts w:ascii="Times New Roman" w:eastAsia="仿宋_GB2312" w:hAnsi="Times New Roman" w:cs="Times New Roman"/>
          <w:sz w:val="32"/>
          <w:szCs w:val="32"/>
        </w:rPr>
        <w:t>参加监事会情况。</w:t>
      </w:r>
      <w:r w:rsidR="003D665D" w:rsidRPr="001E1887">
        <w:rPr>
          <w:rFonts w:ascii="Times New Roman" w:eastAsia="仿宋_GB2312" w:hAnsi="Times New Roman" w:cs="Times New Roman"/>
          <w:sz w:val="32"/>
          <w:szCs w:val="32"/>
        </w:rPr>
        <w:t>202</w:t>
      </w:r>
      <w:r w:rsidR="001E1887" w:rsidRPr="001E1887">
        <w:rPr>
          <w:rFonts w:ascii="Times New Roman" w:eastAsia="仿宋_GB2312" w:hAnsi="Times New Roman" w:cs="Times New Roman" w:hint="eastAsia"/>
          <w:sz w:val="32"/>
          <w:szCs w:val="32"/>
        </w:rPr>
        <w:t>4</w:t>
      </w:r>
      <w:r w:rsidR="003D665D" w:rsidRPr="001E1887">
        <w:rPr>
          <w:rFonts w:ascii="Times New Roman" w:eastAsia="仿宋_GB2312" w:hAnsi="Times New Roman" w:cs="Times New Roman"/>
          <w:sz w:val="32"/>
          <w:szCs w:val="32"/>
        </w:rPr>
        <w:t>年，全体监事均能够按照相关规定，积极参加监事会会议。在每次会议召开前，认真审阅相关文件、议案材料，充</w:t>
      </w:r>
      <w:r w:rsidR="003D665D" w:rsidRPr="008B0CCF">
        <w:rPr>
          <w:rFonts w:ascii="Times New Roman" w:eastAsia="仿宋_GB2312" w:hAnsi="Times New Roman" w:cs="Times New Roman"/>
          <w:color w:val="000000" w:themeColor="text1"/>
          <w:sz w:val="32"/>
          <w:szCs w:val="32"/>
        </w:rPr>
        <w:t>分了解和掌握相关议题；会议中能够</w:t>
      </w:r>
      <w:r w:rsidR="00554413">
        <w:rPr>
          <w:rFonts w:ascii="Times New Roman" w:eastAsia="仿宋_GB2312" w:hAnsi="Times New Roman" w:cs="Times New Roman" w:hint="eastAsia"/>
          <w:color w:val="000000" w:themeColor="text1"/>
          <w:sz w:val="32"/>
          <w:szCs w:val="32"/>
        </w:rPr>
        <w:t>认真审议议案，</w:t>
      </w:r>
      <w:r w:rsidR="003D665D" w:rsidRPr="008B0CCF">
        <w:rPr>
          <w:rFonts w:ascii="Times New Roman" w:eastAsia="仿宋_GB2312" w:hAnsi="Times New Roman" w:cs="Times New Roman"/>
          <w:color w:val="000000" w:themeColor="text1"/>
          <w:sz w:val="32"/>
          <w:szCs w:val="32"/>
        </w:rPr>
        <w:t>对审议、讨论事项独立发表个人意见及建议，并按程序进行表决。全年共召开监事会会议</w:t>
      </w:r>
      <w:r w:rsidR="001E1887">
        <w:rPr>
          <w:rFonts w:ascii="Times New Roman" w:eastAsia="仿宋_GB2312" w:hAnsi="Times New Roman" w:cs="Times New Roman" w:hint="eastAsia"/>
          <w:color w:val="000000" w:themeColor="text1"/>
          <w:sz w:val="32"/>
          <w:szCs w:val="32"/>
        </w:rPr>
        <w:t>5</w:t>
      </w:r>
      <w:r w:rsidR="003D665D" w:rsidRPr="008B0CCF">
        <w:rPr>
          <w:rFonts w:ascii="Times New Roman" w:eastAsia="仿宋_GB2312" w:hAnsi="Times New Roman" w:cs="Times New Roman"/>
          <w:color w:val="000000" w:themeColor="text1"/>
          <w:sz w:val="32"/>
          <w:szCs w:val="32"/>
        </w:rPr>
        <w:t>次，审议各类议案</w:t>
      </w:r>
      <w:r w:rsidR="001E1887">
        <w:rPr>
          <w:rFonts w:ascii="Times New Roman" w:eastAsia="仿宋_GB2312" w:hAnsi="Times New Roman" w:cs="Times New Roman" w:hint="eastAsia"/>
          <w:color w:val="000000" w:themeColor="text1"/>
          <w:sz w:val="32"/>
          <w:szCs w:val="32"/>
        </w:rPr>
        <w:t>30</w:t>
      </w:r>
      <w:r w:rsidR="003D665D" w:rsidRPr="008B0CCF">
        <w:rPr>
          <w:rFonts w:ascii="Times New Roman" w:eastAsia="仿宋_GB2312" w:hAnsi="Times New Roman" w:cs="Times New Roman"/>
          <w:color w:val="000000" w:themeColor="text1"/>
          <w:sz w:val="32"/>
          <w:szCs w:val="32"/>
        </w:rPr>
        <w:t>项。监事出席监事会会议的出席率为</w:t>
      </w:r>
      <w:r w:rsidR="003D665D" w:rsidRPr="008B0CCF">
        <w:rPr>
          <w:rFonts w:ascii="Times New Roman" w:eastAsia="仿宋_GB2312" w:hAnsi="Times New Roman" w:cs="Times New Roman"/>
          <w:color w:val="000000" w:themeColor="text1"/>
          <w:sz w:val="32"/>
          <w:szCs w:val="32"/>
        </w:rPr>
        <w:t>100%</w:t>
      </w:r>
      <w:r w:rsidR="003D665D" w:rsidRPr="008B0CCF">
        <w:rPr>
          <w:rFonts w:ascii="Times New Roman" w:eastAsia="仿宋_GB2312" w:hAnsi="Times New Roman" w:cs="Times New Roman"/>
          <w:color w:val="000000" w:themeColor="text1"/>
          <w:sz w:val="32"/>
          <w:szCs w:val="32"/>
        </w:rPr>
        <w:t>，</w:t>
      </w:r>
      <w:r w:rsidR="00D03D21">
        <w:rPr>
          <w:rFonts w:ascii="Times New Roman" w:eastAsia="仿宋_GB2312" w:hAnsi="Times New Roman" w:cs="Times New Roman" w:hint="eastAsia"/>
          <w:sz w:val="32"/>
          <w:szCs w:val="32"/>
        </w:rPr>
        <w:t>出席会议符合监管要求，</w:t>
      </w:r>
      <w:r w:rsidR="00C2120B">
        <w:rPr>
          <w:rFonts w:ascii="Times New Roman" w:eastAsia="仿宋_GB2312" w:hAnsi="Times New Roman" w:cs="Times New Roman" w:hint="eastAsia"/>
          <w:color w:val="000000" w:themeColor="text1"/>
          <w:sz w:val="32"/>
          <w:szCs w:val="32"/>
        </w:rPr>
        <w:t>各类</w:t>
      </w:r>
      <w:r w:rsidR="00EA4D3C" w:rsidRPr="00EA4D3C">
        <w:rPr>
          <w:rFonts w:ascii="Times New Roman" w:eastAsia="仿宋_GB2312" w:hAnsi="Times New Roman" w:cs="Times New Roman" w:hint="eastAsia"/>
          <w:color w:val="000000" w:themeColor="text1"/>
          <w:sz w:val="32"/>
          <w:szCs w:val="32"/>
        </w:rPr>
        <w:t>审议事项</w:t>
      </w:r>
      <w:r w:rsidR="00FE190C">
        <w:rPr>
          <w:rFonts w:ascii="Times New Roman" w:eastAsia="仿宋_GB2312" w:hAnsi="Times New Roman" w:cs="Times New Roman" w:hint="eastAsia"/>
          <w:color w:val="000000" w:themeColor="text1"/>
          <w:sz w:val="32"/>
          <w:szCs w:val="32"/>
        </w:rPr>
        <w:t>均</w:t>
      </w:r>
      <w:r w:rsidR="00EA4D3C" w:rsidRPr="00EA4D3C">
        <w:rPr>
          <w:rFonts w:ascii="Times New Roman" w:eastAsia="仿宋_GB2312" w:hAnsi="Times New Roman" w:cs="Times New Roman" w:hint="eastAsia"/>
          <w:color w:val="000000" w:themeColor="text1"/>
          <w:sz w:val="32"/>
          <w:szCs w:val="32"/>
        </w:rPr>
        <w:t>严格按照本行章程规定，依法合规</w:t>
      </w:r>
      <w:r w:rsidR="00FE190C">
        <w:rPr>
          <w:rFonts w:ascii="Times New Roman" w:eastAsia="仿宋_GB2312" w:hAnsi="Times New Roman" w:cs="Times New Roman" w:hint="eastAsia"/>
          <w:color w:val="000000" w:themeColor="text1"/>
          <w:sz w:val="32"/>
          <w:szCs w:val="32"/>
        </w:rPr>
        <w:t>进行审议，</w:t>
      </w:r>
      <w:r w:rsidR="00FE190C">
        <w:rPr>
          <w:rFonts w:ascii="Times New Roman" w:eastAsia="仿宋_GB2312" w:hAnsi="Times New Roman" w:cs="Times New Roman" w:hint="eastAsia"/>
          <w:sz w:val="32"/>
          <w:szCs w:val="32"/>
        </w:rPr>
        <w:t>对需要履行回避要求的均按规定实行了回避要求。</w:t>
      </w:r>
      <w:r w:rsidR="00FE190C">
        <w:rPr>
          <w:rFonts w:ascii="Times New Roman" w:eastAsia="仿宋_GB2312" w:hAnsi="Times New Roman" w:cs="Times New Roman" w:hint="eastAsia"/>
          <w:color w:val="000000" w:themeColor="text1"/>
          <w:sz w:val="32"/>
          <w:szCs w:val="32"/>
        </w:rPr>
        <w:t>对监事会上各位监事发表发意见建议以及讨论过程均完整记录存档。</w:t>
      </w:r>
    </w:p>
    <w:p w14:paraId="4C7690F2" w14:textId="43C69635" w:rsidR="001E1887" w:rsidRDefault="001E1887" w:rsidP="001E1887">
      <w:pPr>
        <w:spacing w:line="440" w:lineRule="exact"/>
        <w:jc w:val="center"/>
        <w:rPr>
          <w:rFonts w:ascii="宋体" w:hAnsi="宋体" w:cs="宋体" w:hint="eastAsia"/>
          <w:sz w:val="24"/>
          <w:szCs w:val="24"/>
        </w:rPr>
      </w:pPr>
      <w:r w:rsidRPr="001E1887">
        <w:rPr>
          <w:rFonts w:ascii="宋体" w:hAnsi="宋体" w:cs="宋体" w:hint="eastAsia"/>
          <w:sz w:val="24"/>
          <w:szCs w:val="24"/>
        </w:rPr>
        <w:t>新昌农商银行监事会成员2024年度履职情况统计如下</w:t>
      </w:r>
      <w:r w:rsidR="00F74647" w:rsidRPr="00323085">
        <w:rPr>
          <w:rFonts w:ascii="宋体" w:hAnsi="宋体" w:cs="宋体" w:hint="eastAsia"/>
          <w:szCs w:val="21"/>
        </w:rPr>
        <w:t>（不含股东大会）</w:t>
      </w:r>
      <w:r w:rsidRPr="001E1887">
        <w:rPr>
          <w:rFonts w:ascii="宋体" w:hAnsi="宋体" w:cs="宋体" w:hint="eastAsia"/>
          <w:sz w:val="24"/>
          <w:szCs w:val="24"/>
        </w:rPr>
        <w:t>：</w:t>
      </w:r>
    </w:p>
    <w:p w14:paraId="3A7ACF57" w14:textId="77777777" w:rsidR="009A1D38" w:rsidRPr="001E1887" w:rsidRDefault="009A1D38" w:rsidP="001E1887">
      <w:pPr>
        <w:spacing w:line="440" w:lineRule="exact"/>
        <w:jc w:val="center"/>
        <w:rPr>
          <w:rFonts w:ascii="宋体" w:hAnsi="宋体" w:cs="宋体"/>
          <w:sz w:val="24"/>
          <w:szCs w:val="24"/>
        </w:rPr>
      </w:pPr>
    </w:p>
    <w:tbl>
      <w:tblPr>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6"/>
        <w:gridCol w:w="944"/>
        <w:gridCol w:w="1985"/>
        <w:gridCol w:w="974"/>
        <w:gridCol w:w="1111"/>
        <w:gridCol w:w="834"/>
        <w:gridCol w:w="835"/>
        <w:gridCol w:w="835"/>
        <w:gridCol w:w="835"/>
      </w:tblGrid>
      <w:tr w:rsidR="001E1887" w:rsidRPr="00614005" w14:paraId="4B41C676" w14:textId="77777777" w:rsidTr="00773A28">
        <w:trPr>
          <w:trHeight w:val="284"/>
          <w:jc w:val="center"/>
        </w:trPr>
        <w:tc>
          <w:tcPr>
            <w:tcW w:w="616" w:type="dxa"/>
            <w:vMerge w:val="restart"/>
            <w:tcBorders>
              <w:top w:val="single" w:sz="4" w:space="0" w:color="000000"/>
              <w:left w:val="single" w:sz="4" w:space="0" w:color="000000"/>
              <w:bottom w:val="single" w:sz="4" w:space="0" w:color="000000"/>
              <w:right w:val="single" w:sz="4" w:space="0" w:color="000000"/>
            </w:tcBorders>
            <w:vAlign w:val="center"/>
          </w:tcPr>
          <w:p w14:paraId="50B6EF1C"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lastRenderedPageBreak/>
              <w:t>序号</w:t>
            </w:r>
          </w:p>
        </w:tc>
        <w:tc>
          <w:tcPr>
            <w:tcW w:w="944" w:type="dxa"/>
            <w:vMerge w:val="restart"/>
            <w:tcBorders>
              <w:top w:val="single" w:sz="4" w:space="0" w:color="000000"/>
              <w:left w:val="single" w:sz="4" w:space="0" w:color="000000"/>
              <w:bottom w:val="single" w:sz="4" w:space="0" w:color="000000"/>
              <w:right w:val="single" w:sz="4" w:space="0" w:color="000000"/>
            </w:tcBorders>
            <w:vAlign w:val="center"/>
          </w:tcPr>
          <w:p w14:paraId="14FFF771"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姓名</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3AC46911"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职务</w:t>
            </w:r>
          </w:p>
        </w:tc>
        <w:tc>
          <w:tcPr>
            <w:tcW w:w="974" w:type="dxa"/>
            <w:vMerge w:val="restart"/>
            <w:tcBorders>
              <w:top w:val="single" w:sz="4" w:space="0" w:color="000000"/>
              <w:left w:val="single" w:sz="4" w:space="0" w:color="000000"/>
              <w:bottom w:val="single" w:sz="4" w:space="0" w:color="000000"/>
              <w:right w:val="single" w:sz="4" w:space="0" w:color="000000"/>
            </w:tcBorders>
            <w:vAlign w:val="center"/>
          </w:tcPr>
          <w:p w14:paraId="1BFF81CD"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出席会议次数</w:t>
            </w:r>
          </w:p>
        </w:tc>
        <w:tc>
          <w:tcPr>
            <w:tcW w:w="4450" w:type="dxa"/>
            <w:gridSpan w:val="5"/>
            <w:tcBorders>
              <w:top w:val="single" w:sz="4" w:space="0" w:color="000000"/>
              <w:left w:val="single" w:sz="4" w:space="0" w:color="000000"/>
              <w:bottom w:val="single" w:sz="4" w:space="0" w:color="auto"/>
              <w:right w:val="single" w:sz="4" w:space="0" w:color="000000"/>
            </w:tcBorders>
            <w:vAlign w:val="center"/>
          </w:tcPr>
          <w:p w14:paraId="34235A08"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行使表决权情况</w:t>
            </w:r>
          </w:p>
        </w:tc>
      </w:tr>
      <w:tr w:rsidR="001E1887" w:rsidRPr="00614005" w14:paraId="32C063A0" w14:textId="77777777" w:rsidTr="00773A28">
        <w:trPr>
          <w:trHeight w:val="284"/>
          <w:jc w:val="center"/>
        </w:trPr>
        <w:tc>
          <w:tcPr>
            <w:tcW w:w="616" w:type="dxa"/>
            <w:vMerge/>
            <w:tcBorders>
              <w:top w:val="single" w:sz="4" w:space="0" w:color="000000"/>
              <w:left w:val="single" w:sz="4" w:space="0" w:color="000000"/>
              <w:bottom w:val="single" w:sz="4" w:space="0" w:color="000000"/>
              <w:right w:val="single" w:sz="4" w:space="0" w:color="000000"/>
            </w:tcBorders>
            <w:vAlign w:val="center"/>
          </w:tcPr>
          <w:p w14:paraId="356789BD" w14:textId="77777777" w:rsidR="001E1887" w:rsidRPr="00614005" w:rsidRDefault="001E1887" w:rsidP="00AE48ED">
            <w:pPr>
              <w:spacing w:line="440" w:lineRule="exact"/>
              <w:jc w:val="center"/>
              <w:rPr>
                <w:rFonts w:ascii="宋体" w:hAnsi="宋体" w:cs="宋体"/>
                <w:szCs w:val="21"/>
              </w:rPr>
            </w:pPr>
          </w:p>
        </w:tc>
        <w:tc>
          <w:tcPr>
            <w:tcW w:w="944" w:type="dxa"/>
            <w:vMerge/>
            <w:tcBorders>
              <w:top w:val="single" w:sz="4" w:space="0" w:color="000000"/>
              <w:left w:val="single" w:sz="4" w:space="0" w:color="000000"/>
              <w:bottom w:val="single" w:sz="4" w:space="0" w:color="000000"/>
              <w:right w:val="single" w:sz="4" w:space="0" w:color="000000"/>
            </w:tcBorders>
            <w:vAlign w:val="center"/>
          </w:tcPr>
          <w:p w14:paraId="601BEE93" w14:textId="77777777" w:rsidR="001E1887" w:rsidRPr="00614005" w:rsidRDefault="001E1887" w:rsidP="00AE48ED">
            <w:pPr>
              <w:spacing w:line="440" w:lineRule="exact"/>
              <w:jc w:val="center"/>
              <w:rPr>
                <w:rFonts w:ascii="宋体" w:hAnsi="宋体" w:cs="宋体"/>
                <w:szCs w:val="21"/>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2A9C7238" w14:textId="77777777" w:rsidR="001E1887" w:rsidRPr="00614005" w:rsidRDefault="001E1887" w:rsidP="00AE48ED">
            <w:pPr>
              <w:spacing w:line="440" w:lineRule="exact"/>
              <w:jc w:val="center"/>
              <w:rPr>
                <w:rFonts w:ascii="宋体" w:hAnsi="宋体" w:cs="宋体"/>
                <w:szCs w:val="21"/>
              </w:rPr>
            </w:pPr>
          </w:p>
        </w:tc>
        <w:tc>
          <w:tcPr>
            <w:tcW w:w="974" w:type="dxa"/>
            <w:vMerge/>
            <w:tcBorders>
              <w:top w:val="single" w:sz="4" w:space="0" w:color="000000"/>
              <w:left w:val="single" w:sz="4" w:space="0" w:color="000000"/>
              <w:bottom w:val="single" w:sz="4" w:space="0" w:color="000000"/>
              <w:right w:val="single" w:sz="4" w:space="0" w:color="000000"/>
            </w:tcBorders>
            <w:vAlign w:val="center"/>
          </w:tcPr>
          <w:p w14:paraId="4ED688A3" w14:textId="77777777" w:rsidR="001E1887" w:rsidRPr="00614005" w:rsidRDefault="001E1887" w:rsidP="00AE48ED">
            <w:pPr>
              <w:spacing w:line="440" w:lineRule="exact"/>
              <w:jc w:val="center"/>
              <w:rPr>
                <w:rFonts w:ascii="宋体" w:hAnsi="宋体" w:cs="宋体"/>
                <w:szCs w:val="21"/>
              </w:rPr>
            </w:pPr>
          </w:p>
        </w:tc>
        <w:tc>
          <w:tcPr>
            <w:tcW w:w="1111" w:type="dxa"/>
            <w:tcBorders>
              <w:top w:val="single" w:sz="4" w:space="0" w:color="auto"/>
              <w:left w:val="single" w:sz="4" w:space="0" w:color="000000"/>
              <w:bottom w:val="single" w:sz="4" w:space="0" w:color="000000"/>
              <w:right w:val="single" w:sz="4" w:space="0" w:color="000000"/>
            </w:tcBorders>
            <w:vAlign w:val="center"/>
          </w:tcPr>
          <w:p w14:paraId="1744BB32"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决议总数</w:t>
            </w:r>
          </w:p>
        </w:tc>
        <w:tc>
          <w:tcPr>
            <w:tcW w:w="834" w:type="dxa"/>
            <w:tcBorders>
              <w:top w:val="single" w:sz="4" w:space="0" w:color="auto"/>
              <w:left w:val="single" w:sz="4" w:space="0" w:color="000000"/>
              <w:bottom w:val="single" w:sz="4" w:space="0" w:color="000000"/>
              <w:right w:val="single" w:sz="4" w:space="0" w:color="000000"/>
            </w:tcBorders>
            <w:vAlign w:val="center"/>
          </w:tcPr>
          <w:p w14:paraId="42CE28CF"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赞同</w:t>
            </w:r>
          </w:p>
        </w:tc>
        <w:tc>
          <w:tcPr>
            <w:tcW w:w="835" w:type="dxa"/>
            <w:tcBorders>
              <w:top w:val="single" w:sz="4" w:space="0" w:color="auto"/>
              <w:left w:val="single" w:sz="4" w:space="0" w:color="000000"/>
              <w:bottom w:val="single" w:sz="4" w:space="0" w:color="000000"/>
              <w:right w:val="single" w:sz="4" w:space="0" w:color="000000"/>
            </w:tcBorders>
            <w:vAlign w:val="center"/>
          </w:tcPr>
          <w:p w14:paraId="7A005726"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反对</w:t>
            </w:r>
          </w:p>
        </w:tc>
        <w:tc>
          <w:tcPr>
            <w:tcW w:w="835" w:type="dxa"/>
            <w:tcBorders>
              <w:top w:val="single" w:sz="4" w:space="0" w:color="auto"/>
              <w:left w:val="single" w:sz="4" w:space="0" w:color="000000"/>
              <w:bottom w:val="single" w:sz="4" w:space="0" w:color="000000"/>
              <w:right w:val="single" w:sz="4" w:space="0" w:color="000000"/>
            </w:tcBorders>
            <w:vAlign w:val="center"/>
          </w:tcPr>
          <w:p w14:paraId="7A1C57B8"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弃权</w:t>
            </w:r>
          </w:p>
        </w:tc>
        <w:tc>
          <w:tcPr>
            <w:tcW w:w="835" w:type="dxa"/>
            <w:tcBorders>
              <w:top w:val="single" w:sz="4" w:space="0" w:color="auto"/>
              <w:left w:val="single" w:sz="4" w:space="0" w:color="000000"/>
              <w:bottom w:val="single" w:sz="4" w:space="0" w:color="000000"/>
              <w:right w:val="single" w:sz="4" w:space="0" w:color="000000"/>
            </w:tcBorders>
          </w:tcPr>
          <w:p w14:paraId="2C5E250E"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回避</w:t>
            </w:r>
          </w:p>
        </w:tc>
      </w:tr>
      <w:tr w:rsidR="001E1887" w:rsidRPr="00614005" w14:paraId="6F50DA04"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19BACD4A" w14:textId="77777777" w:rsidR="001E1887" w:rsidRPr="00614005" w:rsidRDefault="001E1887" w:rsidP="00AE48ED">
            <w:pPr>
              <w:spacing w:line="440" w:lineRule="exact"/>
              <w:jc w:val="center"/>
              <w:rPr>
                <w:rFonts w:ascii="宋体" w:hAnsi="宋体" w:cs="宋体"/>
                <w:szCs w:val="21"/>
              </w:rPr>
            </w:pPr>
            <w:r w:rsidRPr="00614005">
              <w:rPr>
                <w:rFonts w:ascii="宋体" w:hAnsi="宋体" w:cs="宋体" w:hint="eastAsia"/>
                <w:szCs w:val="21"/>
              </w:rPr>
              <w:t>1</w:t>
            </w:r>
          </w:p>
        </w:tc>
        <w:tc>
          <w:tcPr>
            <w:tcW w:w="944" w:type="dxa"/>
            <w:tcBorders>
              <w:top w:val="single" w:sz="4" w:space="0" w:color="000000"/>
              <w:left w:val="single" w:sz="4" w:space="0" w:color="000000"/>
              <w:bottom w:val="single" w:sz="4" w:space="0" w:color="000000"/>
              <w:right w:val="single" w:sz="4" w:space="0" w:color="000000"/>
            </w:tcBorders>
            <w:vAlign w:val="center"/>
          </w:tcPr>
          <w:p w14:paraId="2E625365" w14:textId="77777777" w:rsidR="001E1887" w:rsidRPr="00614005" w:rsidRDefault="001E1887" w:rsidP="00AE48ED">
            <w:pPr>
              <w:rPr>
                <w:rFonts w:ascii="宋体" w:hAnsi="宋体" w:cs="宋体"/>
                <w:szCs w:val="21"/>
              </w:rPr>
            </w:pPr>
            <w:r w:rsidRPr="00614005">
              <w:rPr>
                <w:rFonts w:ascii="宋体" w:hAnsi="宋体" w:cs="宋体" w:hint="eastAsia"/>
                <w:szCs w:val="21"/>
              </w:rPr>
              <w:t>喻玲霞</w:t>
            </w:r>
          </w:p>
        </w:tc>
        <w:tc>
          <w:tcPr>
            <w:tcW w:w="1985" w:type="dxa"/>
            <w:tcBorders>
              <w:top w:val="single" w:sz="4" w:space="0" w:color="000000"/>
              <w:left w:val="single" w:sz="4" w:space="0" w:color="000000"/>
              <w:bottom w:val="single" w:sz="4" w:space="0" w:color="000000"/>
              <w:right w:val="single" w:sz="4" w:space="0" w:color="000000"/>
            </w:tcBorders>
            <w:vAlign w:val="center"/>
          </w:tcPr>
          <w:p w14:paraId="0D26166C" w14:textId="77777777" w:rsidR="001E1887" w:rsidRPr="00614005" w:rsidRDefault="001E1887" w:rsidP="00AE48ED">
            <w:pPr>
              <w:rPr>
                <w:rFonts w:ascii="宋体" w:hAnsi="宋体" w:cs="宋体"/>
                <w:szCs w:val="21"/>
              </w:rPr>
            </w:pPr>
            <w:r w:rsidRPr="00614005">
              <w:rPr>
                <w:rFonts w:ascii="宋体" w:hAnsi="宋体" w:cs="宋体" w:hint="eastAsia"/>
                <w:szCs w:val="21"/>
              </w:rPr>
              <w:t>监事长</w:t>
            </w:r>
          </w:p>
        </w:tc>
        <w:tc>
          <w:tcPr>
            <w:tcW w:w="974" w:type="dxa"/>
            <w:tcBorders>
              <w:top w:val="single" w:sz="4" w:space="0" w:color="000000"/>
              <w:left w:val="single" w:sz="4" w:space="0" w:color="000000"/>
              <w:bottom w:val="single" w:sz="4" w:space="0" w:color="000000"/>
              <w:right w:val="single" w:sz="4" w:space="0" w:color="000000"/>
            </w:tcBorders>
            <w:vAlign w:val="center"/>
          </w:tcPr>
          <w:p w14:paraId="0936E0B7"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5</w:t>
            </w:r>
          </w:p>
        </w:tc>
        <w:tc>
          <w:tcPr>
            <w:tcW w:w="1111" w:type="dxa"/>
            <w:tcBorders>
              <w:top w:val="single" w:sz="4" w:space="0" w:color="000000"/>
              <w:left w:val="single" w:sz="4" w:space="0" w:color="000000"/>
              <w:bottom w:val="single" w:sz="4" w:space="0" w:color="000000"/>
              <w:right w:val="single" w:sz="4" w:space="0" w:color="000000"/>
            </w:tcBorders>
            <w:vAlign w:val="center"/>
          </w:tcPr>
          <w:p w14:paraId="195777CB"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30</w:t>
            </w:r>
          </w:p>
        </w:tc>
        <w:tc>
          <w:tcPr>
            <w:tcW w:w="834" w:type="dxa"/>
            <w:tcBorders>
              <w:top w:val="single" w:sz="4" w:space="0" w:color="000000"/>
              <w:left w:val="single" w:sz="4" w:space="0" w:color="000000"/>
              <w:bottom w:val="single" w:sz="4" w:space="0" w:color="000000"/>
              <w:right w:val="single" w:sz="4" w:space="0" w:color="000000"/>
            </w:tcBorders>
            <w:vAlign w:val="center"/>
          </w:tcPr>
          <w:p w14:paraId="4B9B59C6"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29</w:t>
            </w:r>
          </w:p>
        </w:tc>
        <w:tc>
          <w:tcPr>
            <w:tcW w:w="835" w:type="dxa"/>
            <w:tcBorders>
              <w:top w:val="single" w:sz="4" w:space="0" w:color="000000"/>
              <w:left w:val="single" w:sz="4" w:space="0" w:color="000000"/>
              <w:bottom w:val="single" w:sz="4" w:space="0" w:color="000000"/>
              <w:right w:val="single" w:sz="4" w:space="0" w:color="000000"/>
            </w:tcBorders>
            <w:vAlign w:val="center"/>
          </w:tcPr>
          <w:p w14:paraId="21CFCF28"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3C4AFD49"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23E3A580"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1</w:t>
            </w:r>
          </w:p>
        </w:tc>
      </w:tr>
      <w:tr w:rsidR="001E1887" w:rsidRPr="00614005" w14:paraId="10CE6184"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47732F3E" w14:textId="17AE5EA8"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2</w:t>
            </w:r>
          </w:p>
        </w:tc>
        <w:tc>
          <w:tcPr>
            <w:tcW w:w="944" w:type="dxa"/>
            <w:tcBorders>
              <w:top w:val="single" w:sz="4" w:space="0" w:color="000000"/>
              <w:left w:val="single" w:sz="4" w:space="0" w:color="000000"/>
              <w:bottom w:val="single" w:sz="4" w:space="0" w:color="000000"/>
              <w:right w:val="single" w:sz="4" w:space="0" w:color="000000"/>
            </w:tcBorders>
            <w:vAlign w:val="center"/>
          </w:tcPr>
          <w:p w14:paraId="28E83A70" w14:textId="77777777" w:rsidR="001E1887" w:rsidRPr="00614005" w:rsidRDefault="001E1887" w:rsidP="00AE48ED">
            <w:pPr>
              <w:rPr>
                <w:rFonts w:ascii="宋体" w:hAnsi="宋体" w:cs="宋体"/>
                <w:szCs w:val="21"/>
              </w:rPr>
            </w:pPr>
            <w:r w:rsidRPr="00614005">
              <w:rPr>
                <w:rFonts w:ascii="宋体" w:hAnsi="宋体" w:cs="宋体" w:hint="eastAsia"/>
                <w:szCs w:val="21"/>
              </w:rPr>
              <w:t>徐建国</w:t>
            </w:r>
          </w:p>
        </w:tc>
        <w:tc>
          <w:tcPr>
            <w:tcW w:w="1985" w:type="dxa"/>
            <w:tcBorders>
              <w:top w:val="single" w:sz="4" w:space="0" w:color="000000"/>
              <w:left w:val="single" w:sz="4" w:space="0" w:color="000000"/>
              <w:bottom w:val="single" w:sz="4" w:space="0" w:color="000000"/>
              <w:right w:val="single" w:sz="4" w:space="0" w:color="000000"/>
            </w:tcBorders>
            <w:vAlign w:val="center"/>
          </w:tcPr>
          <w:p w14:paraId="70169727" w14:textId="1D7EC4C7" w:rsidR="001E1887" w:rsidRPr="00614005" w:rsidRDefault="001E1887" w:rsidP="00AE48ED">
            <w:pPr>
              <w:rPr>
                <w:rFonts w:ascii="宋体" w:hAnsi="宋体" w:cs="宋体"/>
                <w:szCs w:val="21"/>
              </w:rPr>
            </w:pPr>
            <w:r>
              <w:rPr>
                <w:rFonts w:ascii="宋体" w:hAnsi="宋体" w:cs="宋体" w:hint="eastAsia"/>
                <w:szCs w:val="21"/>
              </w:rPr>
              <w:t>股东</w:t>
            </w:r>
            <w:r w:rsidRPr="00614005">
              <w:rPr>
                <w:rFonts w:ascii="宋体" w:hAnsi="宋体" w:cs="宋体" w:hint="eastAsia"/>
                <w:szCs w:val="21"/>
              </w:rPr>
              <w:t>监事</w:t>
            </w:r>
          </w:p>
        </w:tc>
        <w:tc>
          <w:tcPr>
            <w:tcW w:w="974" w:type="dxa"/>
            <w:tcBorders>
              <w:top w:val="single" w:sz="4" w:space="0" w:color="000000"/>
              <w:left w:val="single" w:sz="4" w:space="0" w:color="000000"/>
              <w:bottom w:val="single" w:sz="4" w:space="0" w:color="000000"/>
              <w:right w:val="single" w:sz="4" w:space="0" w:color="000000"/>
            </w:tcBorders>
          </w:tcPr>
          <w:p w14:paraId="2DB1A369"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5</w:t>
            </w:r>
          </w:p>
        </w:tc>
        <w:tc>
          <w:tcPr>
            <w:tcW w:w="1111" w:type="dxa"/>
            <w:tcBorders>
              <w:top w:val="single" w:sz="4" w:space="0" w:color="000000"/>
              <w:left w:val="single" w:sz="4" w:space="0" w:color="000000"/>
              <w:bottom w:val="single" w:sz="4" w:space="0" w:color="000000"/>
              <w:right w:val="single" w:sz="4" w:space="0" w:color="000000"/>
            </w:tcBorders>
          </w:tcPr>
          <w:p w14:paraId="12D6D0E2"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4" w:type="dxa"/>
            <w:tcBorders>
              <w:top w:val="single" w:sz="4" w:space="0" w:color="000000"/>
              <w:left w:val="single" w:sz="4" w:space="0" w:color="000000"/>
              <w:bottom w:val="single" w:sz="4" w:space="0" w:color="000000"/>
              <w:right w:val="single" w:sz="4" w:space="0" w:color="000000"/>
            </w:tcBorders>
          </w:tcPr>
          <w:p w14:paraId="56182A7E"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5" w:type="dxa"/>
            <w:tcBorders>
              <w:top w:val="single" w:sz="4" w:space="0" w:color="000000"/>
              <w:left w:val="single" w:sz="4" w:space="0" w:color="000000"/>
              <w:bottom w:val="single" w:sz="4" w:space="0" w:color="000000"/>
              <w:right w:val="single" w:sz="4" w:space="0" w:color="000000"/>
            </w:tcBorders>
            <w:vAlign w:val="center"/>
          </w:tcPr>
          <w:p w14:paraId="78230D0B"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73B86710"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0456CBA0"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1A249D7B"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587FB4C2" w14:textId="0E228760"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3</w:t>
            </w:r>
          </w:p>
        </w:tc>
        <w:tc>
          <w:tcPr>
            <w:tcW w:w="944" w:type="dxa"/>
            <w:tcBorders>
              <w:top w:val="single" w:sz="4" w:space="0" w:color="000000"/>
              <w:left w:val="single" w:sz="4" w:space="0" w:color="000000"/>
              <w:bottom w:val="single" w:sz="4" w:space="0" w:color="000000"/>
              <w:right w:val="single" w:sz="4" w:space="0" w:color="000000"/>
            </w:tcBorders>
            <w:vAlign w:val="center"/>
          </w:tcPr>
          <w:p w14:paraId="36464BF8" w14:textId="77777777" w:rsidR="001E1887" w:rsidRPr="00614005" w:rsidRDefault="001E1887" w:rsidP="00AE48ED">
            <w:pPr>
              <w:rPr>
                <w:rFonts w:ascii="宋体" w:hAnsi="宋体" w:cs="宋体"/>
                <w:szCs w:val="21"/>
              </w:rPr>
            </w:pPr>
            <w:r w:rsidRPr="00614005">
              <w:rPr>
                <w:rFonts w:ascii="宋体" w:hAnsi="宋体" w:cs="宋体" w:hint="eastAsia"/>
                <w:szCs w:val="21"/>
              </w:rPr>
              <w:t>陈其新</w:t>
            </w:r>
          </w:p>
        </w:tc>
        <w:tc>
          <w:tcPr>
            <w:tcW w:w="1985" w:type="dxa"/>
            <w:tcBorders>
              <w:top w:val="single" w:sz="4" w:space="0" w:color="000000"/>
              <w:left w:val="single" w:sz="4" w:space="0" w:color="000000"/>
              <w:bottom w:val="single" w:sz="4" w:space="0" w:color="000000"/>
              <w:right w:val="single" w:sz="4" w:space="0" w:color="000000"/>
            </w:tcBorders>
            <w:vAlign w:val="center"/>
          </w:tcPr>
          <w:p w14:paraId="41DD4C99" w14:textId="4646CB80" w:rsidR="001E1887" w:rsidRPr="00614005" w:rsidRDefault="001E1887" w:rsidP="00AE48ED">
            <w:pPr>
              <w:rPr>
                <w:rFonts w:ascii="宋体" w:hAnsi="宋体" w:cs="宋体"/>
                <w:szCs w:val="21"/>
              </w:rPr>
            </w:pPr>
            <w:r>
              <w:rPr>
                <w:rFonts w:ascii="宋体" w:hAnsi="宋体" w:cs="宋体" w:hint="eastAsia"/>
                <w:szCs w:val="21"/>
              </w:rPr>
              <w:t>股东</w:t>
            </w:r>
            <w:r w:rsidRPr="00614005">
              <w:rPr>
                <w:rFonts w:ascii="宋体" w:hAnsi="宋体" w:cs="宋体" w:hint="eastAsia"/>
                <w:szCs w:val="21"/>
              </w:rPr>
              <w:t>监事</w:t>
            </w:r>
          </w:p>
        </w:tc>
        <w:tc>
          <w:tcPr>
            <w:tcW w:w="974" w:type="dxa"/>
            <w:tcBorders>
              <w:top w:val="single" w:sz="4" w:space="0" w:color="000000"/>
              <w:left w:val="single" w:sz="4" w:space="0" w:color="000000"/>
              <w:bottom w:val="single" w:sz="4" w:space="0" w:color="000000"/>
              <w:right w:val="single" w:sz="4" w:space="0" w:color="000000"/>
            </w:tcBorders>
          </w:tcPr>
          <w:p w14:paraId="61D06BD0"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5</w:t>
            </w:r>
          </w:p>
        </w:tc>
        <w:tc>
          <w:tcPr>
            <w:tcW w:w="1111" w:type="dxa"/>
            <w:tcBorders>
              <w:top w:val="single" w:sz="4" w:space="0" w:color="000000"/>
              <w:left w:val="single" w:sz="4" w:space="0" w:color="000000"/>
              <w:bottom w:val="single" w:sz="4" w:space="0" w:color="000000"/>
              <w:right w:val="single" w:sz="4" w:space="0" w:color="000000"/>
            </w:tcBorders>
          </w:tcPr>
          <w:p w14:paraId="13C4E96D"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4" w:type="dxa"/>
            <w:tcBorders>
              <w:top w:val="single" w:sz="4" w:space="0" w:color="000000"/>
              <w:left w:val="single" w:sz="4" w:space="0" w:color="000000"/>
              <w:bottom w:val="single" w:sz="4" w:space="0" w:color="000000"/>
              <w:right w:val="single" w:sz="4" w:space="0" w:color="000000"/>
            </w:tcBorders>
          </w:tcPr>
          <w:p w14:paraId="043BAC6E"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5" w:type="dxa"/>
            <w:tcBorders>
              <w:top w:val="single" w:sz="4" w:space="0" w:color="000000"/>
              <w:left w:val="single" w:sz="4" w:space="0" w:color="000000"/>
              <w:bottom w:val="single" w:sz="4" w:space="0" w:color="000000"/>
              <w:right w:val="single" w:sz="4" w:space="0" w:color="000000"/>
            </w:tcBorders>
            <w:vAlign w:val="center"/>
          </w:tcPr>
          <w:p w14:paraId="0052A36C"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7D542732"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20709584"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7E42BC09"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09BA37D3" w14:textId="47A63AC2"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4</w:t>
            </w:r>
          </w:p>
        </w:tc>
        <w:tc>
          <w:tcPr>
            <w:tcW w:w="944" w:type="dxa"/>
            <w:tcBorders>
              <w:top w:val="single" w:sz="4" w:space="0" w:color="000000"/>
              <w:left w:val="single" w:sz="4" w:space="0" w:color="000000"/>
              <w:bottom w:val="single" w:sz="4" w:space="0" w:color="000000"/>
              <w:right w:val="single" w:sz="4" w:space="0" w:color="000000"/>
            </w:tcBorders>
            <w:vAlign w:val="center"/>
          </w:tcPr>
          <w:p w14:paraId="47FC5FB6" w14:textId="77777777" w:rsidR="001E1887" w:rsidRPr="00614005" w:rsidRDefault="001E1887" w:rsidP="00AE48ED">
            <w:pPr>
              <w:rPr>
                <w:rFonts w:ascii="宋体" w:hAnsi="宋体" w:cs="宋体"/>
                <w:szCs w:val="21"/>
              </w:rPr>
            </w:pPr>
            <w:r w:rsidRPr="00614005">
              <w:rPr>
                <w:rFonts w:ascii="宋体" w:hAnsi="宋体" w:cs="宋体" w:hint="eastAsia"/>
                <w:szCs w:val="21"/>
              </w:rPr>
              <w:t>丁强</w:t>
            </w:r>
          </w:p>
        </w:tc>
        <w:tc>
          <w:tcPr>
            <w:tcW w:w="1985" w:type="dxa"/>
            <w:tcBorders>
              <w:top w:val="single" w:sz="4" w:space="0" w:color="000000"/>
              <w:left w:val="single" w:sz="4" w:space="0" w:color="000000"/>
              <w:bottom w:val="single" w:sz="4" w:space="0" w:color="000000"/>
              <w:right w:val="single" w:sz="4" w:space="0" w:color="000000"/>
            </w:tcBorders>
            <w:vAlign w:val="center"/>
          </w:tcPr>
          <w:p w14:paraId="37F09C97" w14:textId="77777777" w:rsidR="001E1887" w:rsidRPr="00614005" w:rsidRDefault="001E1887" w:rsidP="00AE48ED">
            <w:pPr>
              <w:rPr>
                <w:rFonts w:ascii="宋体" w:hAnsi="宋体" w:cs="宋体"/>
                <w:szCs w:val="21"/>
              </w:rPr>
            </w:pPr>
            <w:r w:rsidRPr="00614005">
              <w:rPr>
                <w:rFonts w:ascii="宋体" w:hAnsi="宋体" w:cs="宋体" w:hint="eastAsia"/>
                <w:szCs w:val="21"/>
              </w:rPr>
              <w:t>外部监事</w:t>
            </w:r>
          </w:p>
        </w:tc>
        <w:tc>
          <w:tcPr>
            <w:tcW w:w="974" w:type="dxa"/>
            <w:tcBorders>
              <w:top w:val="single" w:sz="4" w:space="0" w:color="000000"/>
              <w:left w:val="single" w:sz="4" w:space="0" w:color="000000"/>
              <w:bottom w:val="single" w:sz="4" w:space="0" w:color="000000"/>
              <w:right w:val="single" w:sz="4" w:space="0" w:color="000000"/>
            </w:tcBorders>
          </w:tcPr>
          <w:p w14:paraId="24B40DAC"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5</w:t>
            </w:r>
          </w:p>
        </w:tc>
        <w:tc>
          <w:tcPr>
            <w:tcW w:w="1111" w:type="dxa"/>
            <w:tcBorders>
              <w:top w:val="single" w:sz="4" w:space="0" w:color="000000"/>
              <w:left w:val="single" w:sz="4" w:space="0" w:color="000000"/>
              <w:bottom w:val="single" w:sz="4" w:space="0" w:color="000000"/>
              <w:right w:val="single" w:sz="4" w:space="0" w:color="000000"/>
            </w:tcBorders>
          </w:tcPr>
          <w:p w14:paraId="2A7D3788"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4" w:type="dxa"/>
            <w:tcBorders>
              <w:top w:val="single" w:sz="4" w:space="0" w:color="000000"/>
              <w:left w:val="single" w:sz="4" w:space="0" w:color="000000"/>
              <w:bottom w:val="single" w:sz="4" w:space="0" w:color="000000"/>
              <w:right w:val="single" w:sz="4" w:space="0" w:color="000000"/>
            </w:tcBorders>
          </w:tcPr>
          <w:p w14:paraId="20C83127"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5" w:type="dxa"/>
            <w:tcBorders>
              <w:top w:val="single" w:sz="4" w:space="0" w:color="000000"/>
              <w:left w:val="single" w:sz="4" w:space="0" w:color="000000"/>
              <w:bottom w:val="single" w:sz="4" w:space="0" w:color="000000"/>
              <w:right w:val="single" w:sz="4" w:space="0" w:color="000000"/>
            </w:tcBorders>
            <w:vAlign w:val="center"/>
          </w:tcPr>
          <w:p w14:paraId="3B12695A"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4C6086C6"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2E1F350B"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60030FD0"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6134ABB0" w14:textId="7160EA3A"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5</w:t>
            </w:r>
          </w:p>
        </w:tc>
        <w:tc>
          <w:tcPr>
            <w:tcW w:w="944" w:type="dxa"/>
            <w:tcBorders>
              <w:top w:val="single" w:sz="4" w:space="0" w:color="000000"/>
              <w:left w:val="single" w:sz="4" w:space="0" w:color="000000"/>
              <w:bottom w:val="single" w:sz="4" w:space="0" w:color="000000"/>
              <w:right w:val="single" w:sz="4" w:space="0" w:color="000000"/>
            </w:tcBorders>
            <w:vAlign w:val="center"/>
          </w:tcPr>
          <w:p w14:paraId="3CAB7A0C" w14:textId="77777777" w:rsidR="001E1887" w:rsidRPr="00614005" w:rsidRDefault="001E1887" w:rsidP="00AE48ED">
            <w:pPr>
              <w:rPr>
                <w:rFonts w:ascii="宋体" w:hAnsi="宋体" w:cs="宋体"/>
                <w:szCs w:val="21"/>
              </w:rPr>
            </w:pPr>
            <w:r w:rsidRPr="00614005">
              <w:rPr>
                <w:rFonts w:ascii="宋体" w:hAnsi="宋体" w:cs="宋体" w:hint="eastAsia"/>
                <w:szCs w:val="21"/>
              </w:rPr>
              <w:t>俞云</w:t>
            </w:r>
          </w:p>
        </w:tc>
        <w:tc>
          <w:tcPr>
            <w:tcW w:w="1985" w:type="dxa"/>
            <w:tcBorders>
              <w:top w:val="single" w:sz="4" w:space="0" w:color="000000"/>
              <w:left w:val="single" w:sz="4" w:space="0" w:color="000000"/>
              <w:bottom w:val="single" w:sz="4" w:space="0" w:color="000000"/>
              <w:right w:val="single" w:sz="4" w:space="0" w:color="000000"/>
            </w:tcBorders>
            <w:vAlign w:val="center"/>
          </w:tcPr>
          <w:p w14:paraId="1975E28C" w14:textId="77777777" w:rsidR="001E1887" w:rsidRPr="00614005" w:rsidRDefault="001E1887" w:rsidP="00AE48ED">
            <w:pPr>
              <w:rPr>
                <w:rFonts w:ascii="宋体" w:hAnsi="宋体" w:cs="宋体"/>
                <w:szCs w:val="21"/>
              </w:rPr>
            </w:pPr>
            <w:r w:rsidRPr="00614005">
              <w:rPr>
                <w:rFonts w:ascii="宋体" w:hAnsi="宋体" w:cs="宋体" w:hint="eastAsia"/>
                <w:szCs w:val="21"/>
              </w:rPr>
              <w:t>职工监事</w:t>
            </w:r>
          </w:p>
        </w:tc>
        <w:tc>
          <w:tcPr>
            <w:tcW w:w="974" w:type="dxa"/>
            <w:tcBorders>
              <w:top w:val="single" w:sz="4" w:space="0" w:color="000000"/>
              <w:left w:val="single" w:sz="4" w:space="0" w:color="000000"/>
              <w:bottom w:val="single" w:sz="4" w:space="0" w:color="000000"/>
              <w:right w:val="single" w:sz="4" w:space="0" w:color="000000"/>
            </w:tcBorders>
          </w:tcPr>
          <w:p w14:paraId="5A80D393"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5</w:t>
            </w:r>
          </w:p>
        </w:tc>
        <w:tc>
          <w:tcPr>
            <w:tcW w:w="1111" w:type="dxa"/>
            <w:tcBorders>
              <w:top w:val="single" w:sz="4" w:space="0" w:color="000000"/>
              <w:left w:val="single" w:sz="4" w:space="0" w:color="000000"/>
              <w:bottom w:val="single" w:sz="4" w:space="0" w:color="000000"/>
              <w:right w:val="single" w:sz="4" w:space="0" w:color="000000"/>
            </w:tcBorders>
          </w:tcPr>
          <w:p w14:paraId="1B418985"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4" w:type="dxa"/>
            <w:tcBorders>
              <w:top w:val="single" w:sz="4" w:space="0" w:color="000000"/>
              <w:left w:val="single" w:sz="4" w:space="0" w:color="000000"/>
              <w:bottom w:val="single" w:sz="4" w:space="0" w:color="000000"/>
              <w:right w:val="single" w:sz="4" w:space="0" w:color="000000"/>
            </w:tcBorders>
          </w:tcPr>
          <w:p w14:paraId="3C4561FF" w14:textId="77777777" w:rsidR="001E1887" w:rsidRPr="001E1887" w:rsidRDefault="001E1887" w:rsidP="00AE48ED">
            <w:pPr>
              <w:jc w:val="center"/>
              <w:rPr>
                <w:rFonts w:ascii="宋体" w:hAnsi="宋体" w:cs="宋体"/>
                <w:szCs w:val="21"/>
              </w:rPr>
            </w:pPr>
            <w:r w:rsidRPr="00614005">
              <w:rPr>
                <w:rFonts w:ascii="宋体" w:hAnsi="宋体" w:cs="宋体" w:hint="eastAsia"/>
                <w:szCs w:val="21"/>
              </w:rPr>
              <w:t>30</w:t>
            </w:r>
          </w:p>
        </w:tc>
        <w:tc>
          <w:tcPr>
            <w:tcW w:w="835" w:type="dxa"/>
            <w:tcBorders>
              <w:top w:val="single" w:sz="4" w:space="0" w:color="000000"/>
              <w:left w:val="single" w:sz="4" w:space="0" w:color="000000"/>
              <w:bottom w:val="single" w:sz="4" w:space="0" w:color="000000"/>
              <w:right w:val="single" w:sz="4" w:space="0" w:color="000000"/>
            </w:tcBorders>
            <w:vAlign w:val="center"/>
          </w:tcPr>
          <w:p w14:paraId="4CCD53B2"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7C10A841"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2613C897"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4AA82BA0"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708278EC" w14:textId="4F8BD375"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6</w:t>
            </w:r>
          </w:p>
        </w:tc>
        <w:tc>
          <w:tcPr>
            <w:tcW w:w="944" w:type="dxa"/>
            <w:tcBorders>
              <w:top w:val="single" w:sz="4" w:space="0" w:color="000000"/>
              <w:left w:val="single" w:sz="4" w:space="0" w:color="000000"/>
              <w:bottom w:val="single" w:sz="4" w:space="0" w:color="000000"/>
              <w:right w:val="single" w:sz="4" w:space="0" w:color="000000"/>
            </w:tcBorders>
            <w:vAlign w:val="center"/>
          </w:tcPr>
          <w:p w14:paraId="5865F82F" w14:textId="77777777" w:rsidR="001E1887" w:rsidRPr="00614005" w:rsidRDefault="001E1887" w:rsidP="00AE48ED">
            <w:pPr>
              <w:rPr>
                <w:rFonts w:ascii="宋体" w:hAnsi="宋体" w:cs="宋体"/>
                <w:szCs w:val="21"/>
              </w:rPr>
            </w:pPr>
            <w:r w:rsidRPr="00614005">
              <w:rPr>
                <w:rFonts w:ascii="宋体" w:hAnsi="宋体" w:cs="宋体" w:hint="eastAsia"/>
                <w:szCs w:val="21"/>
              </w:rPr>
              <w:t>王国洋</w:t>
            </w:r>
          </w:p>
        </w:tc>
        <w:tc>
          <w:tcPr>
            <w:tcW w:w="1985" w:type="dxa"/>
            <w:tcBorders>
              <w:top w:val="single" w:sz="4" w:space="0" w:color="000000"/>
              <w:left w:val="single" w:sz="4" w:space="0" w:color="000000"/>
              <w:bottom w:val="single" w:sz="4" w:space="0" w:color="000000"/>
              <w:right w:val="single" w:sz="4" w:space="0" w:color="000000"/>
            </w:tcBorders>
            <w:vAlign w:val="center"/>
          </w:tcPr>
          <w:p w14:paraId="5AEF060E" w14:textId="77777777" w:rsidR="001E1887" w:rsidRPr="00614005" w:rsidRDefault="001E1887" w:rsidP="00AE48ED">
            <w:pPr>
              <w:rPr>
                <w:rFonts w:ascii="宋体" w:hAnsi="宋体" w:cs="宋体"/>
                <w:szCs w:val="21"/>
              </w:rPr>
            </w:pPr>
            <w:r w:rsidRPr="00614005">
              <w:rPr>
                <w:rFonts w:ascii="宋体" w:hAnsi="宋体" w:cs="宋体" w:hint="eastAsia"/>
                <w:szCs w:val="21"/>
              </w:rPr>
              <w:t>外部监事</w:t>
            </w:r>
          </w:p>
        </w:tc>
        <w:tc>
          <w:tcPr>
            <w:tcW w:w="974" w:type="dxa"/>
            <w:tcBorders>
              <w:top w:val="single" w:sz="4" w:space="0" w:color="000000"/>
              <w:left w:val="single" w:sz="4" w:space="0" w:color="000000"/>
              <w:bottom w:val="single" w:sz="4" w:space="0" w:color="000000"/>
              <w:right w:val="single" w:sz="4" w:space="0" w:color="000000"/>
            </w:tcBorders>
          </w:tcPr>
          <w:p w14:paraId="1EC81EE7"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5</w:t>
            </w:r>
          </w:p>
        </w:tc>
        <w:tc>
          <w:tcPr>
            <w:tcW w:w="1111" w:type="dxa"/>
            <w:tcBorders>
              <w:top w:val="single" w:sz="4" w:space="0" w:color="000000"/>
              <w:left w:val="single" w:sz="4" w:space="0" w:color="000000"/>
              <w:bottom w:val="single" w:sz="4" w:space="0" w:color="000000"/>
              <w:right w:val="single" w:sz="4" w:space="0" w:color="000000"/>
            </w:tcBorders>
          </w:tcPr>
          <w:p w14:paraId="7E565942"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30</w:t>
            </w:r>
          </w:p>
        </w:tc>
        <w:tc>
          <w:tcPr>
            <w:tcW w:w="834" w:type="dxa"/>
            <w:tcBorders>
              <w:top w:val="single" w:sz="4" w:space="0" w:color="000000"/>
              <w:left w:val="single" w:sz="4" w:space="0" w:color="000000"/>
              <w:bottom w:val="single" w:sz="4" w:space="0" w:color="000000"/>
              <w:right w:val="single" w:sz="4" w:space="0" w:color="000000"/>
            </w:tcBorders>
          </w:tcPr>
          <w:p w14:paraId="51AB34E8"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30</w:t>
            </w:r>
          </w:p>
        </w:tc>
        <w:tc>
          <w:tcPr>
            <w:tcW w:w="835" w:type="dxa"/>
            <w:tcBorders>
              <w:top w:val="single" w:sz="4" w:space="0" w:color="000000"/>
              <w:left w:val="single" w:sz="4" w:space="0" w:color="000000"/>
              <w:bottom w:val="single" w:sz="4" w:space="0" w:color="000000"/>
              <w:right w:val="single" w:sz="4" w:space="0" w:color="000000"/>
            </w:tcBorders>
            <w:vAlign w:val="center"/>
          </w:tcPr>
          <w:p w14:paraId="301992E8"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602593F7"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1CAA41BA"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71F5DCD4"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309E75AA" w14:textId="16644DF1"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7</w:t>
            </w:r>
          </w:p>
        </w:tc>
        <w:tc>
          <w:tcPr>
            <w:tcW w:w="944" w:type="dxa"/>
            <w:tcBorders>
              <w:top w:val="single" w:sz="4" w:space="0" w:color="000000"/>
              <w:left w:val="single" w:sz="4" w:space="0" w:color="000000"/>
              <w:bottom w:val="single" w:sz="4" w:space="0" w:color="000000"/>
              <w:right w:val="single" w:sz="4" w:space="0" w:color="000000"/>
            </w:tcBorders>
            <w:vAlign w:val="center"/>
          </w:tcPr>
          <w:p w14:paraId="4A14BABF" w14:textId="77777777" w:rsidR="001E1887" w:rsidRPr="00614005" w:rsidRDefault="001E1887" w:rsidP="00AE48ED">
            <w:pPr>
              <w:rPr>
                <w:rFonts w:ascii="宋体" w:hAnsi="宋体" w:cs="宋体"/>
                <w:szCs w:val="21"/>
              </w:rPr>
            </w:pPr>
            <w:r w:rsidRPr="00614005">
              <w:rPr>
                <w:rFonts w:ascii="宋体" w:hAnsi="宋体" w:cs="宋体" w:hint="eastAsia"/>
                <w:szCs w:val="21"/>
              </w:rPr>
              <w:t>潘立成</w:t>
            </w:r>
          </w:p>
        </w:tc>
        <w:tc>
          <w:tcPr>
            <w:tcW w:w="1985" w:type="dxa"/>
            <w:tcBorders>
              <w:top w:val="single" w:sz="4" w:space="0" w:color="000000"/>
              <w:left w:val="single" w:sz="4" w:space="0" w:color="000000"/>
              <w:bottom w:val="single" w:sz="4" w:space="0" w:color="000000"/>
              <w:right w:val="single" w:sz="4" w:space="0" w:color="000000"/>
            </w:tcBorders>
            <w:vAlign w:val="center"/>
          </w:tcPr>
          <w:p w14:paraId="184D0FE0" w14:textId="351A723C" w:rsidR="001E1887" w:rsidRPr="00614005" w:rsidRDefault="001E1887" w:rsidP="00AE48ED">
            <w:pPr>
              <w:rPr>
                <w:rFonts w:ascii="宋体" w:hAnsi="宋体" w:cs="宋体"/>
                <w:szCs w:val="21"/>
              </w:rPr>
            </w:pPr>
            <w:r>
              <w:rPr>
                <w:rFonts w:ascii="宋体" w:hAnsi="宋体" w:cs="宋体" w:hint="eastAsia"/>
                <w:szCs w:val="21"/>
              </w:rPr>
              <w:t>股东</w:t>
            </w:r>
            <w:r w:rsidRPr="00614005">
              <w:rPr>
                <w:rFonts w:ascii="宋体" w:hAnsi="宋体" w:cs="宋体" w:hint="eastAsia"/>
                <w:szCs w:val="21"/>
              </w:rPr>
              <w:t>监事</w:t>
            </w:r>
          </w:p>
        </w:tc>
        <w:tc>
          <w:tcPr>
            <w:tcW w:w="974" w:type="dxa"/>
            <w:tcBorders>
              <w:top w:val="single" w:sz="4" w:space="0" w:color="000000"/>
              <w:left w:val="single" w:sz="4" w:space="0" w:color="000000"/>
              <w:bottom w:val="single" w:sz="4" w:space="0" w:color="000000"/>
              <w:right w:val="single" w:sz="4" w:space="0" w:color="000000"/>
            </w:tcBorders>
          </w:tcPr>
          <w:p w14:paraId="5F66B9B9"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1</w:t>
            </w:r>
          </w:p>
        </w:tc>
        <w:tc>
          <w:tcPr>
            <w:tcW w:w="1111" w:type="dxa"/>
            <w:tcBorders>
              <w:top w:val="single" w:sz="4" w:space="0" w:color="000000"/>
              <w:left w:val="single" w:sz="4" w:space="0" w:color="000000"/>
              <w:bottom w:val="single" w:sz="4" w:space="0" w:color="000000"/>
              <w:right w:val="single" w:sz="4" w:space="0" w:color="000000"/>
            </w:tcBorders>
          </w:tcPr>
          <w:p w14:paraId="02EFD4A3"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2</w:t>
            </w:r>
          </w:p>
        </w:tc>
        <w:tc>
          <w:tcPr>
            <w:tcW w:w="834" w:type="dxa"/>
            <w:tcBorders>
              <w:top w:val="single" w:sz="4" w:space="0" w:color="000000"/>
              <w:left w:val="single" w:sz="4" w:space="0" w:color="000000"/>
              <w:bottom w:val="single" w:sz="4" w:space="0" w:color="000000"/>
              <w:right w:val="single" w:sz="4" w:space="0" w:color="000000"/>
            </w:tcBorders>
          </w:tcPr>
          <w:p w14:paraId="45BD304E"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2</w:t>
            </w:r>
          </w:p>
        </w:tc>
        <w:tc>
          <w:tcPr>
            <w:tcW w:w="835" w:type="dxa"/>
            <w:tcBorders>
              <w:top w:val="single" w:sz="4" w:space="0" w:color="000000"/>
              <w:left w:val="single" w:sz="4" w:space="0" w:color="000000"/>
              <w:bottom w:val="single" w:sz="4" w:space="0" w:color="000000"/>
              <w:right w:val="single" w:sz="4" w:space="0" w:color="000000"/>
            </w:tcBorders>
            <w:vAlign w:val="center"/>
          </w:tcPr>
          <w:p w14:paraId="05F2F7EF"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551E3CE7"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041342C9"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2DCF74B4"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0025999F" w14:textId="521E010C"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8</w:t>
            </w:r>
          </w:p>
        </w:tc>
        <w:tc>
          <w:tcPr>
            <w:tcW w:w="944" w:type="dxa"/>
            <w:tcBorders>
              <w:top w:val="single" w:sz="4" w:space="0" w:color="000000"/>
              <w:left w:val="single" w:sz="4" w:space="0" w:color="000000"/>
              <w:bottom w:val="single" w:sz="4" w:space="0" w:color="000000"/>
              <w:right w:val="single" w:sz="4" w:space="0" w:color="000000"/>
            </w:tcBorders>
            <w:vAlign w:val="center"/>
          </w:tcPr>
          <w:p w14:paraId="3D830BC1" w14:textId="77777777" w:rsidR="001E1887" w:rsidRPr="00614005" w:rsidRDefault="001E1887" w:rsidP="00AE48ED">
            <w:pPr>
              <w:rPr>
                <w:rFonts w:ascii="宋体" w:hAnsi="宋体" w:cs="宋体"/>
                <w:szCs w:val="21"/>
              </w:rPr>
            </w:pPr>
            <w:r w:rsidRPr="00614005">
              <w:rPr>
                <w:rFonts w:ascii="宋体" w:hAnsi="宋体" w:cs="宋体" w:hint="eastAsia"/>
                <w:szCs w:val="21"/>
              </w:rPr>
              <w:t>黄黎明</w:t>
            </w:r>
          </w:p>
        </w:tc>
        <w:tc>
          <w:tcPr>
            <w:tcW w:w="1985" w:type="dxa"/>
            <w:tcBorders>
              <w:top w:val="single" w:sz="4" w:space="0" w:color="000000"/>
              <w:left w:val="single" w:sz="4" w:space="0" w:color="000000"/>
              <w:bottom w:val="single" w:sz="4" w:space="0" w:color="000000"/>
              <w:right w:val="single" w:sz="4" w:space="0" w:color="000000"/>
            </w:tcBorders>
            <w:vAlign w:val="center"/>
          </w:tcPr>
          <w:p w14:paraId="6766BE48" w14:textId="77777777" w:rsidR="001E1887" w:rsidRPr="00614005" w:rsidRDefault="001E1887" w:rsidP="00AE48ED">
            <w:pPr>
              <w:rPr>
                <w:rFonts w:ascii="宋体" w:hAnsi="宋体" w:cs="宋体"/>
                <w:szCs w:val="21"/>
              </w:rPr>
            </w:pPr>
            <w:r w:rsidRPr="00614005">
              <w:rPr>
                <w:rFonts w:ascii="宋体" w:hAnsi="宋体" w:cs="宋体" w:hint="eastAsia"/>
                <w:szCs w:val="21"/>
              </w:rPr>
              <w:t>外部监事</w:t>
            </w:r>
          </w:p>
        </w:tc>
        <w:tc>
          <w:tcPr>
            <w:tcW w:w="974" w:type="dxa"/>
            <w:tcBorders>
              <w:top w:val="single" w:sz="4" w:space="0" w:color="000000"/>
              <w:left w:val="single" w:sz="4" w:space="0" w:color="000000"/>
              <w:bottom w:val="single" w:sz="4" w:space="0" w:color="000000"/>
              <w:right w:val="single" w:sz="4" w:space="0" w:color="000000"/>
            </w:tcBorders>
          </w:tcPr>
          <w:p w14:paraId="6B9ED035"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1</w:t>
            </w:r>
          </w:p>
        </w:tc>
        <w:tc>
          <w:tcPr>
            <w:tcW w:w="1111" w:type="dxa"/>
            <w:tcBorders>
              <w:top w:val="single" w:sz="4" w:space="0" w:color="000000"/>
              <w:left w:val="single" w:sz="4" w:space="0" w:color="000000"/>
              <w:bottom w:val="single" w:sz="4" w:space="0" w:color="000000"/>
              <w:right w:val="single" w:sz="4" w:space="0" w:color="000000"/>
            </w:tcBorders>
          </w:tcPr>
          <w:p w14:paraId="46A66B5A"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2</w:t>
            </w:r>
          </w:p>
        </w:tc>
        <w:tc>
          <w:tcPr>
            <w:tcW w:w="834" w:type="dxa"/>
            <w:tcBorders>
              <w:top w:val="single" w:sz="4" w:space="0" w:color="000000"/>
              <w:left w:val="single" w:sz="4" w:space="0" w:color="000000"/>
              <w:bottom w:val="single" w:sz="4" w:space="0" w:color="000000"/>
              <w:right w:val="single" w:sz="4" w:space="0" w:color="000000"/>
            </w:tcBorders>
          </w:tcPr>
          <w:p w14:paraId="79713D53"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2</w:t>
            </w:r>
          </w:p>
        </w:tc>
        <w:tc>
          <w:tcPr>
            <w:tcW w:w="835" w:type="dxa"/>
            <w:tcBorders>
              <w:top w:val="single" w:sz="4" w:space="0" w:color="000000"/>
              <w:left w:val="single" w:sz="4" w:space="0" w:color="000000"/>
              <w:bottom w:val="single" w:sz="4" w:space="0" w:color="000000"/>
              <w:right w:val="single" w:sz="4" w:space="0" w:color="000000"/>
            </w:tcBorders>
            <w:vAlign w:val="center"/>
          </w:tcPr>
          <w:p w14:paraId="084A8CFF"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2F0FBF38"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0A27A41C" w14:textId="77777777" w:rsidR="001E1887" w:rsidRPr="00614005" w:rsidRDefault="001E1887" w:rsidP="00AE48ED">
            <w:pPr>
              <w:jc w:val="center"/>
              <w:rPr>
                <w:rFonts w:ascii="宋体" w:hAnsi="宋体" w:cs="宋体"/>
                <w:szCs w:val="21"/>
              </w:rPr>
            </w:pPr>
            <w:r w:rsidRPr="00614005">
              <w:rPr>
                <w:rFonts w:ascii="宋体" w:hAnsi="宋体" w:cs="宋体" w:hint="eastAsia"/>
                <w:szCs w:val="21"/>
              </w:rPr>
              <w:t>0</w:t>
            </w:r>
          </w:p>
        </w:tc>
      </w:tr>
      <w:tr w:rsidR="001E1887" w:rsidRPr="00614005" w14:paraId="3D14A34D" w14:textId="77777777" w:rsidTr="00773A28">
        <w:trPr>
          <w:trHeight w:val="284"/>
          <w:jc w:val="center"/>
        </w:trPr>
        <w:tc>
          <w:tcPr>
            <w:tcW w:w="616" w:type="dxa"/>
            <w:tcBorders>
              <w:top w:val="single" w:sz="4" w:space="0" w:color="000000"/>
              <w:left w:val="single" w:sz="4" w:space="0" w:color="000000"/>
              <w:bottom w:val="single" w:sz="4" w:space="0" w:color="000000"/>
              <w:right w:val="single" w:sz="4" w:space="0" w:color="000000"/>
            </w:tcBorders>
            <w:vAlign w:val="center"/>
          </w:tcPr>
          <w:p w14:paraId="0ABCEF84" w14:textId="7BE9269A" w:rsidR="001E1887" w:rsidRPr="00614005" w:rsidRDefault="009A1D38" w:rsidP="00AE48ED">
            <w:pPr>
              <w:spacing w:line="440" w:lineRule="exact"/>
              <w:jc w:val="center"/>
              <w:rPr>
                <w:rFonts w:ascii="宋体" w:hAnsi="宋体" w:cs="宋体"/>
                <w:szCs w:val="21"/>
              </w:rPr>
            </w:pPr>
            <w:r>
              <w:rPr>
                <w:rFonts w:ascii="宋体" w:hAnsi="宋体" w:cs="宋体" w:hint="eastAsia"/>
                <w:szCs w:val="21"/>
              </w:rPr>
              <w:t>9</w:t>
            </w:r>
          </w:p>
        </w:tc>
        <w:tc>
          <w:tcPr>
            <w:tcW w:w="944" w:type="dxa"/>
            <w:tcBorders>
              <w:top w:val="single" w:sz="4" w:space="0" w:color="000000"/>
              <w:left w:val="single" w:sz="4" w:space="0" w:color="000000"/>
              <w:bottom w:val="single" w:sz="4" w:space="0" w:color="000000"/>
              <w:right w:val="single" w:sz="4" w:space="0" w:color="000000"/>
            </w:tcBorders>
            <w:vAlign w:val="center"/>
          </w:tcPr>
          <w:p w14:paraId="0D3D516E" w14:textId="77777777" w:rsidR="001E1887" w:rsidRPr="00614005" w:rsidDel="005716DF" w:rsidRDefault="001E1887" w:rsidP="00AE48ED">
            <w:pPr>
              <w:rPr>
                <w:rFonts w:ascii="宋体" w:hAnsi="宋体" w:cs="宋体"/>
                <w:szCs w:val="21"/>
              </w:rPr>
            </w:pPr>
            <w:r w:rsidRPr="00614005">
              <w:rPr>
                <w:rFonts w:ascii="宋体" w:hAnsi="宋体" w:cs="宋体" w:hint="eastAsia"/>
                <w:szCs w:val="21"/>
              </w:rPr>
              <w:t>石爽娜</w:t>
            </w:r>
          </w:p>
        </w:tc>
        <w:tc>
          <w:tcPr>
            <w:tcW w:w="1985" w:type="dxa"/>
            <w:tcBorders>
              <w:top w:val="single" w:sz="4" w:space="0" w:color="000000"/>
              <w:left w:val="single" w:sz="4" w:space="0" w:color="000000"/>
              <w:bottom w:val="single" w:sz="4" w:space="0" w:color="000000"/>
              <w:right w:val="single" w:sz="4" w:space="0" w:color="000000"/>
            </w:tcBorders>
            <w:vAlign w:val="center"/>
          </w:tcPr>
          <w:p w14:paraId="04699E77" w14:textId="77777777" w:rsidR="001E1887" w:rsidRPr="00614005" w:rsidRDefault="001E1887" w:rsidP="00AE48ED">
            <w:pPr>
              <w:rPr>
                <w:rFonts w:ascii="宋体" w:hAnsi="宋体" w:cs="宋体"/>
                <w:szCs w:val="21"/>
              </w:rPr>
            </w:pPr>
            <w:r w:rsidRPr="00614005">
              <w:rPr>
                <w:rFonts w:ascii="宋体" w:hAnsi="宋体" w:cs="宋体" w:hint="eastAsia"/>
                <w:szCs w:val="21"/>
              </w:rPr>
              <w:t>职工监事</w:t>
            </w:r>
          </w:p>
        </w:tc>
        <w:tc>
          <w:tcPr>
            <w:tcW w:w="974" w:type="dxa"/>
            <w:tcBorders>
              <w:top w:val="single" w:sz="4" w:space="0" w:color="000000"/>
              <w:left w:val="single" w:sz="4" w:space="0" w:color="000000"/>
              <w:bottom w:val="single" w:sz="4" w:space="0" w:color="000000"/>
              <w:right w:val="single" w:sz="4" w:space="0" w:color="000000"/>
            </w:tcBorders>
          </w:tcPr>
          <w:p w14:paraId="62F0E2DE" w14:textId="77777777" w:rsidR="001E1887" w:rsidRPr="00614005" w:rsidDel="005716DF" w:rsidRDefault="001E1887" w:rsidP="00AE48ED">
            <w:pPr>
              <w:jc w:val="center"/>
              <w:rPr>
                <w:rFonts w:ascii="宋体" w:hAnsi="宋体" w:cs="宋体"/>
                <w:szCs w:val="21"/>
              </w:rPr>
            </w:pPr>
            <w:r w:rsidRPr="00614005">
              <w:rPr>
                <w:rFonts w:ascii="宋体" w:hAnsi="宋体" w:cs="宋体" w:hint="eastAsia"/>
                <w:szCs w:val="21"/>
              </w:rPr>
              <w:t>1</w:t>
            </w:r>
          </w:p>
        </w:tc>
        <w:tc>
          <w:tcPr>
            <w:tcW w:w="1111" w:type="dxa"/>
            <w:tcBorders>
              <w:top w:val="single" w:sz="4" w:space="0" w:color="000000"/>
              <w:left w:val="single" w:sz="4" w:space="0" w:color="000000"/>
              <w:bottom w:val="single" w:sz="4" w:space="0" w:color="000000"/>
              <w:right w:val="single" w:sz="4" w:space="0" w:color="000000"/>
            </w:tcBorders>
          </w:tcPr>
          <w:p w14:paraId="4E3C3BDC" w14:textId="77777777" w:rsidR="001E1887" w:rsidRPr="00614005" w:rsidDel="005716DF" w:rsidRDefault="001E1887" w:rsidP="00AE48ED">
            <w:pPr>
              <w:jc w:val="center"/>
              <w:rPr>
                <w:rFonts w:ascii="宋体" w:hAnsi="宋体" w:cs="宋体"/>
                <w:szCs w:val="21"/>
              </w:rPr>
            </w:pPr>
            <w:r w:rsidRPr="00614005">
              <w:rPr>
                <w:rFonts w:ascii="宋体" w:hAnsi="宋体" w:cs="宋体" w:hint="eastAsia"/>
                <w:szCs w:val="21"/>
              </w:rPr>
              <w:t>2</w:t>
            </w:r>
          </w:p>
        </w:tc>
        <w:tc>
          <w:tcPr>
            <w:tcW w:w="834" w:type="dxa"/>
            <w:tcBorders>
              <w:top w:val="single" w:sz="4" w:space="0" w:color="000000"/>
              <w:left w:val="single" w:sz="4" w:space="0" w:color="000000"/>
              <w:bottom w:val="single" w:sz="4" w:space="0" w:color="000000"/>
              <w:right w:val="single" w:sz="4" w:space="0" w:color="000000"/>
            </w:tcBorders>
          </w:tcPr>
          <w:p w14:paraId="77D13F42" w14:textId="77777777" w:rsidR="001E1887" w:rsidRPr="00614005" w:rsidDel="005716DF" w:rsidRDefault="001E1887" w:rsidP="00AE48ED">
            <w:pPr>
              <w:jc w:val="center"/>
              <w:rPr>
                <w:rFonts w:ascii="宋体" w:hAnsi="宋体" w:cs="宋体"/>
                <w:szCs w:val="21"/>
              </w:rPr>
            </w:pPr>
            <w:r w:rsidRPr="00614005">
              <w:rPr>
                <w:rFonts w:ascii="宋体" w:hAnsi="宋体" w:cs="宋体" w:hint="eastAsia"/>
                <w:szCs w:val="21"/>
              </w:rPr>
              <w:t>2</w:t>
            </w:r>
          </w:p>
        </w:tc>
        <w:tc>
          <w:tcPr>
            <w:tcW w:w="835" w:type="dxa"/>
            <w:tcBorders>
              <w:top w:val="single" w:sz="4" w:space="0" w:color="000000"/>
              <w:left w:val="single" w:sz="4" w:space="0" w:color="000000"/>
              <w:bottom w:val="single" w:sz="4" w:space="0" w:color="000000"/>
              <w:right w:val="single" w:sz="4" w:space="0" w:color="000000"/>
            </w:tcBorders>
            <w:vAlign w:val="center"/>
          </w:tcPr>
          <w:p w14:paraId="3174CD19" w14:textId="77777777" w:rsidR="001E1887" w:rsidRPr="00614005" w:rsidDel="005716DF"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vAlign w:val="center"/>
          </w:tcPr>
          <w:p w14:paraId="68ED1750" w14:textId="77777777" w:rsidR="001E1887" w:rsidRPr="00614005" w:rsidDel="005716DF" w:rsidRDefault="001E1887" w:rsidP="00AE48ED">
            <w:pPr>
              <w:jc w:val="center"/>
              <w:rPr>
                <w:rFonts w:ascii="宋体" w:hAnsi="宋体" w:cs="宋体"/>
                <w:szCs w:val="21"/>
              </w:rPr>
            </w:pPr>
            <w:r w:rsidRPr="00614005">
              <w:rPr>
                <w:rFonts w:ascii="宋体" w:hAnsi="宋体" w:cs="宋体" w:hint="eastAsia"/>
                <w:szCs w:val="21"/>
              </w:rPr>
              <w:t>0</w:t>
            </w:r>
          </w:p>
        </w:tc>
        <w:tc>
          <w:tcPr>
            <w:tcW w:w="835" w:type="dxa"/>
            <w:tcBorders>
              <w:top w:val="single" w:sz="4" w:space="0" w:color="000000"/>
              <w:left w:val="single" w:sz="4" w:space="0" w:color="000000"/>
              <w:bottom w:val="single" w:sz="4" w:space="0" w:color="000000"/>
              <w:right w:val="single" w:sz="4" w:space="0" w:color="000000"/>
            </w:tcBorders>
          </w:tcPr>
          <w:p w14:paraId="6AA45318" w14:textId="77777777" w:rsidR="001E1887" w:rsidRPr="00614005" w:rsidDel="005716DF" w:rsidRDefault="001E1887" w:rsidP="00AE48ED">
            <w:pPr>
              <w:jc w:val="center"/>
              <w:rPr>
                <w:rFonts w:ascii="宋体" w:hAnsi="宋体" w:cs="宋体"/>
                <w:szCs w:val="21"/>
              </w:rPr>
            </w:pPr>
            <w:r w:rsidRPr="00614005">
              <w:rPr>
                <w:rFonts w:ascii="宋体" w:hAnsi="宋体" w:cs="宋体" w:hint="eastAsia"/>
                <w:szCs w:val="21"/>
              </w:rPr>
              <w:t>0</w:t>
            </w:r>
          </w:p>
        </w:tc>
      </w:tr>
    </w:tbl>
    <w:p w14:paraId="0515F36B" w14:textId="77777777" w:rsidR="00FA53FD" w:rsidRPr="00554413" w:rsidRDefault="00FA53FD" w:rsidP="00F74647">
      <w:pPr>
        <w:spacing w:line="560" w:lineRule="exact"/>
        <w:ind w:firstLineChars="200" w:firstLine="640"/>
        <w:rPr>
          <w:rFonts w:ascii="Times New Roman" w:eastAsia="仿宋_GB2312" w:hAnsi="Times New Roman" w:cs="Times New Roman"/>
          <w:sz w:val="32"/>
          <w:szCs w:val="32"/>
        </w:rPr>
      </w:pPr>
      <w:r w:rsidRPr="00554413">
        <w:rPr>
          <w:rFonts w:ascii="Times New Roman" w:eastAsia="仿宋_GB2312" w:hAnsi="Times New Roman" w:cs="Times New Roman" w:hint="eastAsia"/>
          <w:sz w:val="32"/>
          <w:szCs w:val="32"/>
        </w:rPr>
        <w:t>监事会按照法律法规及新昌农商银行章程规定认真履行股东大会赋予的职责，紧紧围绕制度规范、风险管理、内部控制</w:t>
      </w:r>
      <w:r w:rsidR="0015342A">
        <w:rPr>
          <w:rFonts w:ascii="Times New Roman" w:eastAsia="仿宋_GB2312" w:hAnsi="Times New Roman" w:cs="Times New Roman" w:hint="eastAsia"/>
          <w:sz w:val="32"/>
          <w:szCs w:val="32"/>
        </w:rPr>
        <w:t>以</w:t>
      </w:r>
      <w:r w:rsidRPr="00554413">
        <w:rPr>
          <w:rFonts w:ascii="Times New Roman" w:eastAsia="仿宋_GB2312" w:hAnsi="Times New Roman" w:cs="Times New Roman" w:hint="eastAsia"/>
          <w:sz w:val="32"/>
          <w:szCs w:val="32"/>
        </w:rPr>
        <w:t>及银行业务发展等工作，对新昌农商银行的经营活动以及高管人员履行职责的合法合规性进行</w:t>
      </w:r>
      <w:r w:rsidR="00B03C82">
        <w:rPr>
          <w:rFonts w:ascii="Times New Roman" w:eastAsia="仿宋_GB2312" w:hAnsi="Times New Roman" w:cs="Times New Roman" w:hint="eastAsia"/>
          <w:sz w:val="32"/>
          <w:szCs w:val="32"/>
        </w:rPr>
        <w:t>了</w:t>
      </w:r>
      <w:r w:rsidRPr="00554413">
        <w:rPr>
          <w:rFonts w:ascii="Times New Roman" w:eastAsia="仿宋_GB2312" w:hAnsi="Times New Roman" w:cs="Times New Roman" w:hint="eastAsia"/>
          <w:sz w:val="32"/>
          <w:szCs w:val="32"/>
        </w:rPr>
        <w:t>监督，</w:t>
      </w:r>
      <w:r w:rsidR="00B03C82">
        <w:rPr>
          <w:rFonts w:ascii="Times New Roman" w:eastAsia="仿宋_GB2312" w:hAnsi="Times New Roman" w:cs="Times New Roman" w:hint="eastAsia"/>
          <w:sz w:val="32"/>
          <w:szCs w:val="32"/>
        </w:rPr>
        <w:t>并加强对高级管理人员薪酬方案执行情况、薪酬制度和政策科学性合理性的监督，</w:t>
      </w:r>
      <w:r w:rsidRPr="00554413">
        <w:rPr>
          <w:rFonts w:ascii="Times New Roman" w:eastAsia="仿宋_GB2312" w:hAnsi="Times New Roman" w:cs="Times New Roman" w:hint="eastAsia"/>
          <w:sz w:val="32"/>
          <w:szCs w:val="32"/>
        </w:rPr>
        <w:t>维护新昌农商银行和股东的合法权益。</w:t>
      </w:r>
    </w:p>
    <w:p w14:paraId="3627F363" w14:textId="49924ECA" w:rsidR="00677C54" w:rsidRDefault="00773A28" w:rsidP="0070497D">
      <w:pPr>
        <w:spacing w:line="560" w:lineRule="exact"/>
        <w:ind w:firstLine="601"/>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677C54" w:rsidRPr="00F74647">
        <w:rPr>
          <w:rFonts w:ascii="Times New Roman" w:eastAsia="仿宋_GB2312" w:hAnsi="Times New Roman" w:cs="Times New Roman"/>
          <w:bCs/>
          <w:sz w:val="32"/>
          <w:szCs w:val="32"/>
        </w:rPr>
        <w:t>列席董事会、参加股东大会情况和各类行务会议。</w:t>
      </w:r>
      <w:r w:rsidR="00981FB6" w:rsidRPr="00981FB6">
        <w:rPr>
          <w:rFonts w:ascii="Times New Roman" w:eastAsia="仿宋_GB2312" w:hAnsi="Times New Roman" w:cs="Times New Roman" w:hint="eastAsia"/>
          <w:sz w:val="32"/>
          <w:szCs w:val="32"/>
        </w:rPr>
        <w:t>202</w:t>
      </w:r>
      <w:r w:rsidR="00F74647">
        <w:rPr>
          <w:rFonts w:ascii="Times New Roman" w:eastAsia="仿宋_GB2312" w:hAnsi="Times New Roman" w:cs="Times New Roman" w:hint="eastAsia"/>
          <w:sz w:val="32"/>
          <w:szCs w:val="32"/>
        </w:rPr>
        <w:t>4</w:t>
      </w:r>
      <w:r w:rsidR="00981FB6" w:rsidRPr="00981FB6">
        <w:rPr>
          <w:rFonts w:ascii="Times New Roman" w:eastAsia="仿宋_GB2312" w:hAnsi="Times New Roman" w:cs="Times New Roman" w:hint="eastAsia"/>
          <w:sz w:val="32"/>
          <w:szCs w:val="32"/>
        </w:rPr>
        <w:t>年</w:t>
      </w:r>
      <w:r w:rsidR="00981FB6">
        <w:rPr>
          <w:rFonts w:ascii="Times New Roman" w:eastAsia="仿宋_GB2312" w:hAnsi="Times New Roman" w:cs="Times New Roman" w:hint="eastAsia"/>
          <w:sz w:val="32"/>
          <w:szCs w:val="32"/>
        </w:rPr>
        <w:t>，</w:t>
      </w:r>
      <w:r w:rsidR="004D1D7F" w:rsidRPr="008B0CCF">
        <w:rPr>
          <w:rFonts w:ascii="Times New Roman" w:eastAsia="仿宋_GB2312" w:hAnsi="Times New Roman" w:cs="Times New Roman"/>
          <w:sz w:val="32"/>
          <w:szCs w:val="32"/>
        </w:rPr>
        <w:t>监事</w:t>
      </w:r>
      <w:r w:rsidR="00981FB6">
        <w:rPr>
          <w:rFonts w:ascii="Times New Roman" w:eastAsia="仿宋_GB2312" w:hAnsi="Times New Roman" w:cs="Times New Roman" w:hint="eastAsia"/>
          <w:sz w:val="32"/>
          <w:szCs w:val="32"/>
        </w:rPr>
        <w:t>参加股东大会</w:t>
      </w:r>
      <w:r w:rsidR="00F74647">
        <w:rPr>
          <w:rFonts w:ascii="Times New Roman" w:eastAsia="仿宋_GB2312" w:hAnsi="Times New Roman" w:cs="Times New Roman" w:hint="eastAsia"/>
          <w:sz w:val="32"/>
          <w:szCs w:val="32"/>
        </w:rPr>
        <w:t>2</w:t>
      </w:r>
      <w:r w:rsidR="00981FB6">
        <w:rPr>
          <w:rFonts w:ascii="Times New Roman" w:eastAsia="仿宋_GB2312" w:hAnsi="Times New Roman" w:cs="Times New Roman" w:hint="eastAsia"/>
          <w:sz w:val="32"/>
          <w:szCs w:val="32"/>
        </w:rPr>
        <w:t>次，</w:t>
      </w:r>
      <w:r>
        <w:rPr>
          <w:rFonts w:ascii="Times New Roman" w:eastAsia="仿宋_GB2312" w:hAnsi="Times New Roman" w:cs="Times New Roman" w:hint="eastAsia"/>
          <w:sz w:val="32"/>
          <w:szCs w:val="32"/>
        </w:rPr>
        <w:t>列</w:t>
      </w:r>
      <w:r w:rsidR="005A0B61" w:rsidRPr="008B0CCF">
        <w:rPr>
          <w:rFonts w:ascii="Times New Roman" w:eastAsia="仿宋_GB2312" w:hAnsi="Times New Roman" w:cs="Times New Roman"/>
          <w:sz w:val="32"/>
          <w:szCs w:val="32"/>
        </w:rPr>
        <w:t>席董事会会议</w:t>
      </w:r>
      <w:r w:rsidR="00F74647">
        <w:rPr>
          <w:rFonts w:ascii="Times New Roman" w:eastAsia="仿宋_GB2312" w:hAnsi="Times New Roman" w:cs="Times New Roman" w:hint="eastAsia"/>
          <w:sz w:val="32"/>
          <w:szCs w:val="32"/>
        </w:rPr>
        <w:t>5</w:t>
      </w:r>
      <w:r w:rsidR="00176F26" w:rsidRPr="008B0CCF">
        <w:rPr>
          <w:rFonts w:ascii="Times New Roman" w:eastAsia="仿宋_GB2312" w:hAnsi="Times New Roman" w:cs="Times New Roman"/>
          <w:sz w:val="32"/>
          <w:szCs w:val="32"/>
        </w:rPr>
        <w:t>次，就有关会议议案与董事会进行了深入沟通讨论</w:t>
      </w:r>
      <w:r w:rsidR="00981FB6">
        <w:rPr>
          <w:rFonts w:ascii="Times New Roman" w:eastAsia="仿宋_GB2312" w:hAnsi="Times New Roman" w:cs="Times New Roman" w:hint="eastAsia"/>
          <w:sz w:val="32"/>
          <w:szCs w:val="32"/>
        </w:rPr>
        <w:t>。</w:t>
      </w:r>
      <w:r w:rsidR="004D1D7F" w:rsidRPr="008B0CCF">
        <w:rPr>
          <w:rFonts w:ascii="Times New Roman" w:eastAsia="仿宋_GB2312" w:hAnsi="Times New Roman" w:cs="Times New Roman"/>
          <w:sz w:val="32"/>
          <w:szCs w:val="32"/>
        </w:rPr>
        <w:t>为加大对本行经营层执行董事会决议的监督力度，</w:t>
      </w:r>
      <w:r w:rsidR="00FE190C">
        <w:rPr>
          <w:rFonts w:ascii="Times New Roman" w:eastAsia="仿宋_GB2312" w:hAnsi="Times New Roman" w:cs="Times New Roman" w:hint="eastAsia"/>
          <w:sz w:val="32"/>
          <w:szCs w:val="32"/>
        </w:rPr>
        <w:t>积极参加我行的各类会议与培训。</w:t>
      </w:r>
      <w:r w:rsidR="004D1D7F" w:rsidRPr="008B0CCF">
        <w:rPr>
          <w:rFonts w:ascii="Times New Roman" w:eastAsia="仿宋_GB2312" w:hAnsi="Times New Roman" w:cs="Times New Roman"/>
          <w:sz w:val="32"/>
          <w:szCs w:val="32"/>
        </w:rPr>
        <w:t>监事会派员</w:t>
      </w:r>
      <w:r w:rsidR="00981FB6">
        <w:rPr>
          <w:rFonts w:ascii="Times New Roman" w:eastAsia="仿宋_GB2312" w:hAnsi="Times New Roman" w:cs="Times New Roman" w:hint="eastAsia"/>
          <w:sz w:val="32"/>
          <w:szCs w:val="32"/>
        </w:rPr>
        <w:t>常规性</w:t>
      </w:r>
      <w:r w:rsidR="004D1D7F" w:rsidRPr="008B0CCF">
        <w:rPr>
          <w:rFonts w:ascii="Times New Roman" w:eastAsia="仿宋_GB2312" w:hAnsi="Times New Roman" w:cs="Times New Roman"/>
          <w:sz w:val="32"/>
          <w:szCs w:val="32"/>
        </w:rPr>
        <w:t>列席了行长办公会议和各种经营管理工作会议，听取经营层和管理部门的工作汇报</w:t>
      </w:r>
      <w:r w:rsidR="00981FB6">
        <w:rPr>
          <w:rFonts w:ascii="Times New Roman" w:eastAsia="仿宋_GB2312" w:hAnsi="Times New Roman" w:cs="Times New Roman" w:hint="eastAsia"/>
          <w:sz w:val="32"/>
          <w:szCs w:val="32"/>
        </w:rPr>
        <w:t>和了解工作开展情况。</w:t>
      </w:r>
      <w:r w:rsidR="00981FB6" w:rsidRPr="008B0CCF">
        <w:rPr>
          <w:rFonts w:ascii="Times New Roman" w:eastAsia="仿宋_GB2312" w:hAnsi="Times New Roman" w:cs="Times New Roman"/>
          <w:sz w:val="32"/>
          <w:szCs w:val="32"/>
        </w:rPr>
        <w:t>同时，</w:t>
      </w:r>
      <w:r w:rsidR="00223981">
        <w:rPr>
          <w:rFonts w:ascii="Times New Roman" w:eastAsia="仿宋_GB2312" w:hAnsi="Times New Roman" w:cs="Times New Roman" w:hint="eastAsia"/>
          <w:sz w:val="32"/>
          <w:szCs w:val="32"/>
        </w:rPr>
        <w:t>经常</w:t>
      </w:r>
      <w:r w:rsidR="00981FB6">
        <w:rPr>
          <w:rFonts w:ascii="Times New Roman" w:eastAsia="仿宋_GB2312" w:hAnsi="Times New Roman" w:cs="Times New Roman" w:hint="eastAsia"/>
          <w:sz w:val="32"/>
          <w:szCs w:val="32"/>
        </w:rPr>
        <w:t>组织职工监事到基层支行进行调研</w:t>
      </w:r>
      <w:r w:rsidR="00F74647">
        <w:rPr>
          <w:rFonts w:ascii="Times New Roman" w:eastAsia="仿宋_GB2312" w:hAnsi="Times New Roman" w:cs="Times New Roman" w:hint="eastAsia"/>
          <w:sz w:val="32"/>
          <w:szCs w:val="32"/>
        </w:rPr>
        <w:t>走访</w:t>
      </w:r>
      <w:r w:rsidR="00981FB6">
        <w:rPr>
          <w:rFonts w:ascii="Times New Roman" w:eastAsia="仿宋_GB2312" w:hAnsi="Times New Roman" w:cs="Times New Roman" w:hint="eastAsia"/>
          <w:sz w:val="32"/>
          <w:szCs w:val="32"/>
        </w:rPr>
        <w:t>，了解</w:t>
      </w:r>
      <w:r w:rsidR="00223981">
        <w:rPr>
          <w:rFonts w:ascii="Times New Roman" w:eastAsia="仿宋_GB2312" w:hAnsi="Times New Roman" w:cs="Times New Roman" w:hint="eastAsia"/>
          <w:sz w:val="32"/>
          <w:szCs w:val="32"/>
        </w:rPr>
        <w:t>各项经营活动</w:t>
      </w:r>
      <w:r w:rsidR="00981FB6">
        <w:rPr>
          <w:rFonts w:ascii="Times New Roman" w:eastAsia="仿宋_GB2312" w:hAnsi="Times New Roman" w:cs="Times New Roman" w:hint="eastAsia"/>
          <w:sz w:val="32"/>
          <w:szCs w:val="32"/>
        </w:rPr>
        <w:t>开展落实情况，</w:t>
      </w:r>
      <w:r w:rsidR="004D1D7F" w:rsidRPr="008B0CCF">
        <w:rPr>
          <w:rFonts w:ascii="Times New Roman" w:eastAsia="仿宋_GB2312" w:hAnsi="Times New Roman" w:cs="Times New Roman"/>
          <w:sz w:val="32"/>
          <w:szCs w:val="32"/>
        </w:rPr>
        <w:t>有效监督董事会的决策过程和经营层的履职行为。</w:t>
      </w:r>
    </w:p>
    <w:p w14:paraId="7C3742CB" w14:textId="25783C8C" w:rsidR="00F74647" w:rsidRPr="00F74647" w:rsidRDefault="00773A28" w:rsidP="0022398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00F74647" w:rsidRPr="00F74647">
        <w:rPr>
          <w:rFonts w:ascii="Times New Roman" w:eastAsia="仿宋_GB2312" w:hAnsi="Times New Roman" w:cs="Times New Roman" w:hint="eastAsia"/>
          <w:sz w:val="32"/>
          <w:szCs w:val="32"/>
        </w:rPr>
        <w:t>加强内部联动监督。借助内控管理体系，加强与纪</w:t>
      </w:r>
      <w:r w:rsidR="00F74647" w:rsidRPr="00F74647">
        <w:rPr>
          <w:rFonts w:ascii="Times New Roman" w:eastAsia="仿宋_GB2312" w:hAnsi="Times New Roman" w:cs="Times New Roman" w:hint="eastAsia"/>
          <w:sz w:val="32"/>
          <w:szCs w:val="32"/>
        </w:rPr>
        <w:lastRenderedPageBreak/>
        <w:t>检审计和风险合规的工作联动，有效延伸监督触点和监督广度深度。</w:t>
      </w:r>
      <w:r w:rsidR="00F74647" w:rsidRPr="00E85484">
        <w:rPr>
          <w:rFonts w:ascii="Times New Roman" w:eastAsia="仿宋_GB2312" w:hAnsi="Times New Roman" w:cs="Times New Roman"/>
          <w:sz w:val="32"/>
          <w:szCs w:val="32"/>
        </w:rPr>
        <w:t>组织开展</w:t>
      </w:r>
      <w:r w:rsidR="00F74647">
        <w:rPr>
          <w:rFonts w:ascii="Times New Roman" w:eastAsia="仿宋_GB2312" w:hAnsi="Times New Roman" w:cs="Times New Roman" w:hint="eastAsia"/>
          <w:sz w:val="32"/>
          <w:szCs w:val="32"/>
        </w:rPr>
        <w:t>20</w:t>
      </w:r>
      <w:r w:rsidR="00F74647" w:rsidRPr="00E85484">
        <w:rPr>
          <w:rFonts w:ascii="Times New Roman" w:eastAsia="仿宋_GB2312" w:hAnsi="Times New Roman" w:cs="Times New Roman"/>
          <w:sz w:val="32"/>
          <w:szCs w:val="32"/>
        </w:rPr>
        <w:t>次专项</w:t>
      </w:r>
      <w:r w:rsidR="00F74647">
        <w:rPr>
          <w:rFonts w:ascii="Times New Roman" w:eastAsia="仿宋_GB2312" w:hAnsi="Times New Roman" w:cs="Times New Roman" w:hint="eastAsia"/>
          <w:sz w:val="32"/>
          <w:szCs w:val="32"/>
        </w:rPr>
        <w:t>审计项目</w:t>
      </w:r>
      <w:r w:rsidR="00F74647" w:rsidRPr="00E85484">
        <w:rPr>
          <w:rFonts w:ascii="Times New Roman" w:eastAsia="仿宋_GB2312" w:hAnsi="Times New Roman" w:cs="Times New Roman"/>
          <w:sz w:val="32"/>
          <w:szCs w:val="32"/>
        </w:rPr>
        <w:t>检查，覆盖普惠金融、资产质量、关联交易等重点领域</w:t>
      </w:r>
      <w:r w:rsidR="00F74647">
        <w:rPr>
          <w:rFonts w:ascii="Times New Roman" w:eastAsia="仿宋_GB2312" w:hAnsi="Times New Roman" w:cs="Times New Roman" w:hint="eastAsia"/>
          <w:sz w:val="32"/>
          <w:szCs w:val="32"/>
        </w:rPr>
        <w:t>。</w:t>
      </w:r>
      <w:r w:rsidR="00F74647" w:rsidRPr="00F74647">
        <w:rPr>
          <w:rFonts w:ascii="Times New Roman" w:eastAsia="仿宋_GB2312" w:hAnsi="Times New Roman" w:cs="Times New Roman" w:hint="eastAsia"/>
          <w:sz w:val="32"/>
          <w:szCs w:val="32"/>
        </w:rPr>
        <w:t>联动中后台部门加强重点事项的监督，定期组织纪检、风险、审计、合规等部门进行交流汇报；深度参与纪委牵头开展的各项党内监督项目；会同风险、合规等部门人员进行贷款客户的贷后实地走访，全面了解和发现风险隐患；纪审规监督与监事会监督的有机融合，形成</w:t>
      </w:r>
      <w:r w:rsidR="00F74647">
        <w:rPr>
          <w:rFonts w:ascii="Times New Roman" w:eastAsia="仿宋_GB2312" w:hAnsi="Times New Roman" w:cs="Times New Roman" w:hint="eastAsia"/>
          <w:sz w:val="32"/>
          <w:szCs w:val="32"/>
        </w:rPr>
        <w:t>监督</w:t>
      </w:r>
      <w:r w:rsidR="00F74647" w:rsidRPr="00F74647">
        <w:rPr>
          <w:rFonts w:ascii="Times New Roman" w:eastAsia="仿宋_GB2312" w:hAnsi="Times New Roman" w:cs="Times New Roman" w:hint="eastAsia"/>
          <w:sz w:val="32"/>
          <w:szCs w:val="32"/>
        </w:rPr>
        <w:t>合力。</w:t>
      </w:r>
    </w:p>
    <w:p w14:paraId="4448FBC1" w14:textId="326327D3" w:rsidR="00F74647" w:rsidRDefault="00773A28" w:rsidP="0022398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00F74647" w:rsidRPr="00F74647">
        <w:rPr>
          <w:rFonts w:ascii="Times New Roman" w:eastAsia="仿宋_GB2312" w:hAnsi="Times New Roman" w:cs="Times New Roman" w:hint="eastAsia"/>
          <w:sz w:val="32"/>
          <w:szCs w:val="32"/>
        </w:rPr>
        <w:t>保持与外部机构联合监督</w:t>
      </w:r>
      <w:r w:rsidR="00F74647">
        <w:rPr>
          <w:rFonts w:ascii="Times New Roman" w:eastAsia="仿宋_GB2312" w:hAnsi="Times New Roman" w:cs="Times New Roman" w:hint="eastAsia"/>
          <w:sz w:val="32"/>
          <w:szCs w:val="32"/>
        </w:rPr>
        <w:t>。</w:t>
      </w:r>
      <w:r w:rsidR="00F74647" w:rsidRPr="00690D92">
        <w:rPr>
          <w:rFonts w:ascii="Times New Roman" w:eastAsia="仿宋_GB2312" w:hAnsi="Times New Roman" w:cs="Times New Roman" w:hint="eastAsia"/>
          <w:sz w:val="32"/>
          <w:szCs w:val="32"/>
        </w:rPr>
        <w:t>本行监事会聘请</w:t>
      </w:r>
      <w:r w:rsidR="00F74647" w:rsidRPr="0050067A">
        <w:rPr>
          <w:rFonts w:ascii="Times New Roman" w:eastAsia="仿宋_GB2312" w:hAnsi="Times New Roman" w:cs="Times New Roman" w:hint="eastAsia"/>
          <w:sz w:val="32"/>
          <w:szCs w:val="32"/>
        </w:rPr>
        <w:t>浙江同方会计师事务所有限公司</w:t>
      </w:r>
      <w:r w:rsidR="00F74647" w:rsidRPr="00690D92">
        <w:rPr>
          <w:rFonts w:ascii="Times New Roman" w:eastAsia="仿宋_GB2312" w:hAnsi="Times New Roman" w:cs="Times New Roman" w:hint="eastAsia"/>
          <w:sz w:val="32"/>
          <w:szCs w:val="32"/>
        </w:rPr>
        <w:t>对本行</w:t>
      </w:r>
      <w:r w:rsidR="00F74647" w:rsidRPr="00690D92">
        <w:rPr>
          <w:rFonts w:ascii="Times New Roman" w:eastAsia="仿宋_GB2312" w:hAnsi="Times New Roman" w:cs="Times New Roman" w:hint="eastAsia"/>
          <w:sz w:val="32"/>
          <w:szCs w:val="32"/>
        </w:rPr>
        <w:t>202</w:t>
      </w:r>
      <w:r>
        <w:rPr>
          <w:rFonts w:ascii="Times New Roman" w:eastAsia="仿宋_GB2312" w:hAnsi="Times New Roman" w:cs="Times New Roman" w:hint="eastAsia"/>
          <w:sz w:val="32"/>
          <w:szCs w:val="32"/>
        </w:rPr>
        <w:t>3</w:t>
      </w:r>
      <w:r w:rsidR="00F74647" w:rsidRPr="00690D92">
        <w:rPr>
          <w:rFonts w:ascii="Times New Roman" w:eastAsia="仿宋_GB2312" w:hAnsi="Times New Roman" w:cs="Times New Roman" w:hint="eastAsia"/>
          <w:sz w:val="32"/>
          <w:szCs w:val="32"/>
        </w:rPr>
        <w:t>年度财务报表进行了审计，</w:t>
      </w:r>
      <w:r w:rsidR="00F74647" w:rsidRPr="00F74647">
        <w:rPr>
          <w:rFonts w:ascii="Times New Roman" w:eastAsia="仿宋_GB2312" w:hAnsi="Times New Roman" w:cs="Times New Roman" w:hint="eastAsia"/>
          <w:sz w:val="32"/>
          <w:szCs w:val="32"/>
        </w:rPr>
        <w:t>利用外部年报审计会谈机制及时获取审计发现和风险信息，听取外审意见</w:t>
      </w:r>
      <w:r w:rsidR="006B5248">
        <w:rPr>
          <w:rFonts w:ascii="Times New Roman" w:eastAsia="仿宋_GB2312" w:hAnsi="Times New Roman" w:cs="Times New Roman" w:hint="eastAsia"/>
          <w:sz w:val="32"/>
          <w:szCs w:val="32"/>
        </w:rPr>
        <w:t>，同时</w:t>
      </w:r>
      <w:r w:rsidR="006B5248" w:rsidRPr="00690D92">
        <w:rPr>
          <w:rFonts w:ascii="Times New Roman" w:eastAsia="仿宋_GB2312" w:hAnsi="Times New Roman" w:cs="Times New Roman" w:hint="eastAsia"/>
          <w:sz w:val="32"/>
          <w:szCs w:val="32"/>
        </w:rPr>
        <w:t>监督对外部审计反映</w:t>
      </w:r>
      <w:r w:rsidR="006B5248" w:rsidRPr="00000902">
        <w:rPr>
          <w:rFonts w:ascii="Times New Roman" w:eastAsia="仿宋_GB2312" w:hAnsi="Times New Roman" w:cs="Times New Roman" w:hint="eastAsia"/>
          <w:sz w:val="32"/>
          <w:szCs w:val="32"/>
        </w:rPr>
        <w:t>的问题、揭示的风险、管理建议等进行认真</w:t>
      </w:r>
      <w:r w:rsidR="006B5248" w:rsidRPr="00C617BF">
        <w:rPr>
          <w:rFonts w:ascii="Times New Roman" w:eastAsia="仿宋_GB2312" w:hAnsi="Times New Roman" w:cs="Times New Roman" w:hint="eastAsia"/>
          <w:sz w:val="32"/>
          <w:szCs w:val="32"/>
        </w:rPr>
        <w:t>核实，督促落实整改措施，并将整改落实情况向相关管理部门报送。</w:t>
      </w:r>
      <w:r w:rsidR="00F74647" w:rsidRPr="00F74647">
        <w:rPr>
          <w:rFonts w:ascii="Times New Roman" w:eastAsia="仿宋_GB2312" w:hAnsi="Times New Roman" w:cs="Times New Roman" w:hint="eastAsia"/>
          <w:sz w:val="32"/>
          <w:szCs w:val="32"/>
        </w:rPr>
        <w:t>高度重视甬绍舟审计中心和金融监管部门意见，及时通报学习各类外部监管检查发现及监管评价情况，加强对整改工作推进力度和整改过程标本兼治的监督，确保整改成效。</w:t>
      </w:r>
    </w:p>
    <w:p w14:paraId="576F1926" w14:textId="12BE1955" w:rsidR="007F1B3F" w:rsidRPr="00EE2D47" w:rsidRDefault="006B5248" w:rsidP="00690D92">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sidR="00FA53FD" w:rsidRPr="006B5248">
        <w:rPr>
          <w:rFonts w:ascii="Times New Roman" w:eastAsia="仿宋_GB2312" w:hAnsi="Times New Roman" w:cs="Times New Roman" w:hint="eastAsia"/>
          <w:sz w:val="32"/>
          <w:szCs w:val="32"/>
        </w:rPr>
        <w:t>监事会</w:t>
      </w:r>
      <w:r w:rsidR="0015342A" w:rsidRPr="006B5248">
        <w:rPr>
          <w:rFonts w:ascii="Times New Roman" w:eastAsia="仿宋_GB2312" w:hAnsi="Times New Roman" w:cs="Times New Roman" w:hint="eastAsia"/>
          <w:sz w:val="32"/>
          <w:szCs w:val="32"/>
        </w:rPr>
        <w:t>就有关事项</w:t>
      </w:r>
      <w:r w:rsidR="00FA53FD" w:rsidRPr="006B5248">
        <w:rPr>
          <w:rFonts w:ascii="Times New Roman" w:eastAsia="仿宋_GB2312" w:hAnsi="Times New Roman" w:cs="Times New Roman" w:hint="eastAsia"/>
          <w:sz w:val="32"/>
          <w:szCs w:val="32"/>
        </w:rPr>
        <w:t>发表独立意见。</w:t>
      </w:r>
      <w:r w:rsidR="007F1B3F" w:rsidRPr="00EE2D47">
        <w:rPr>
          <w:rFonts w:ascii="Times New Roman" w:eastAsia="仿宋_GB2312" w:hAnsi="Times New Roman" w:cs="Times New Roman" w:hint="eastAsia"/>
          <w:sz w:val="32"/>
          <w:szCs w:val="32"/>
        </w:rPr>
        <w:t>监事会</w:t>
      </w:r>
      <w:r w:rsidR="00690D92" w:rsidRPr="00EE2D47">
        <w:rPr>
          <w:rFonts w:ascii="Times New Roman" w:eastAsia="仿宋_GB2312" w:hAnsi="Times New Roman" w:cs="Times New Roman" w:hint="eastAsia"/>
          <w:sz w:val="32"/>
          <w:szCs w:val="32"/>
        </w:rPr>
        <w:t>根据日常监督情况就依法经营情况、</w:t>
      </w:r>
      <w:r w:rsidR="00EE2D47" w:rsidRPr="00EE2D47">
        <w:rPr>
          <w:rFonts w:ascii="Times New Roman" w:eastAsia="仿宋_GB2312" w:hAnsi="Times New Roman" w:cs="Times New Roman" w:hint="eastAsia"/>
          <w:sz w:val="32"/>
          <w:szCs w:val="32"/>
        </w:rPr>
        <w:t>财务报告检查、关联交易、内部控制、信息披露、股东大会决议执行等情况</w:t>
      </w:r>
      <w:r w:rsidR="00EE2D47">
        <w:rPr>
          <w:rFonts w:ascii="Times New Roman" w:eastAsia="仿宋_GB2312" w:hAnsi="Times New Roman" w:cs="Times New Roman" w:hint="eastAsia"/>
          <w:sz w:val="32"/>
          <w:szCs w:val="32"/>
        </w:rPr>
        <w:t>进行充分审查，专业、客观地</w:t>
      </w:r>
      <w:r w:rsidR="00EE2D47" w:rsidRPr="00EE2D47">
        <w:rPr>
          <w:rFonts w:ascii="Times New Roman" w:eastAsia="仿宋_GB2312" w:hAnsi="Times New Roman" w:cs="Times New Roman" w:hint="eastAsia"/>
          <w:sz w:val="32"/>
          <w:szCs w:val="32"/>
        </w:rPr>
        <w:t>发表独立意见</w:t>
      </w:r>
      <w:r w:rsidR="00EE2D47">
        <w:rPr>
          <w:rFonts w:ascii="Times New Roman" w:eastAsia="仿宋_GB2312" w:hAnsi="Times New Roman" w:cs="Times New Roman" w:hint="eastAsia"/>
          <w:sz w:val="32"/>
          <w:szCs w:val="32"/>
        </w:rPr>
        <w:t>。全年</w:t>
      </w:r>
      <w:r w:rsidR="00EE2D47" w:rsidRPr="00FA53FD">
        <w:rPr>
          <w:rFonts w:ascii="Times New Roman" w:eastAsia="仿宋_GB2312" w:hAnsi="Times New Roman" w:cs="Times New Roman" w:hint="eastAsia"/>
          <w:sz w:val="32"/>
          <w:szCs w:val="32"/>
        </w:rPr>
        <w:t>监事会出具管理建议书</w:t>
      </w:r>
      <w:r w:rsidR="00EE2D47" w:rsidRPr="00FA53FD">
        <w:rPr>
          <w:rFonts w:ascii="Times New Roman" w:eastAsia="仿宋_GB2312" w:hAnsi="Times New Roman" w:cs="Times New Roman" w:hint="eastAsia"/>
          <w:sz w:val="32"/>
          <w:szCs w:val="32"/>
        </w:rPr>
        <w:t>2</w:t>
      </w:r>
      <w:r w:rsidR="00EE2D47" w:rsidRPr="00FA53FD">
        <w:rPr>
          <w:rFonts w:ascii="Times New Roman" w:eastAsia="仿宋_GB2312" w:hAnsi="Times New Roman" w:cs="Times New Roman" w:hint="eastAsia"/>
          <w:sz w:val="32"/>
          <w:szCs w:val="32"/>
        </w:rPr>
        <w:t>份</w:t>
      </w:r>
      <w:r w:rsidR="00EE2D47">
        <w:rPr>
          <w:rFonts w:ascii="Times New Roman" w:eastAsia="仿宋_GB2312" w:hAnsi="Times New Roman" w:cs="Times New Roman" w:hint="eastAsia"/>
          <w:sz w:val="32"/>
          <w:szCs w:val="32"/>
        </w:rPr>
        <w:t>，推动全行管理更加规范，</w:t>
      </w:r>
      <w:r w:rsidR="006203DD">
        <w:rPr>
          <w:rFonts w:ascii="Times New Roman" w:eastAsia="仿宋_GB2312" w:hAnsi="Times New Roman" w:cs="Times New Roman" w:hint="eastAsia"/>
          <w:sz w:val="32"/>
          <w:szCs w:val="32"/>
        </w:rPr>
        <w:t>发展更加稳健。</w:t>
      </w:r>
      <w:r>
        <w:rPr>
          <w:rFonts w:ascii="Times New Roman" w:eastAsia="仿宋_GB2312" w:hAnsi="Times New Roman" w:cs="Times New Roman" w:hint="eastAsia"/>
          <w:sz w:val="32"/>
          <w:szCs w:val="32"/>
        </w:rPr>
        <w:t>并</w:t>
      </w:r>
      <w:r w:rsidRPr="008B0CCF">
        <w:rPr>
          <w:rFonts w:ascii="Times New Roman" w:eastAsia="仿宋_GB2312" w:hAnsi="Times New Roman" w:cs="Times New Roman"/>
          <w:sz w:val="32"/>
          <w:szCs w:val="32"/>
        </w:rPr>
        <w:t>发表</w:t>
      </w:r>
      <w:r>
        <w:rPr>
          <w:rFonts w:ascii="Times New Roman" w:eastAsia="仿宋_GB2312" w:hAnsi="Times New Roman" w:cs="Times New Roman" w:hint="eastAsia"/>
          <w:sz w:val="32"/>
          <w:szCs w:val="32"/>
        </w:rPr>
        <w:t>监督</w:t>
      </w:r>
      <w:r w:rsidRPr="008B0CCF">
        <w:rPr>
          <w:rFonts w:ascii="Times New Roman" w:eastAsia="仿宋_GB2312" w:hAnsi="Times New Roman" w:cs="Times New Roman"/>
          <w:sz w:val="32"/>
          <w:szCs w:val="32"/>
        </w:rPr>
        <w:t>意见</w:t>
      </w:r>
      <w:r>
        <w:rPr>
          <w:rFonts w:ascii="Times New Roman" w:eastAsia="仿宋_GB2312" w:hAnsi="Times New Roman" w:cs="Times New Roman" w:hint="eastAsia"/>
          <w:sz w:val="32"/>
          <w:szCs w:val="32"/>
        </w:rPr>
        <w:t>和</w:t>
      </w:r>
      <w:r w:rsidRPr="008B0CCF">
        <w:rPr>
          <w:rFonts w:ascii="Times New Roman" w:eastAsia="仿宋_GB2312" w:hAnsi="Times New Roman" w:cs="Times New Roman"/>
          <w:sz w:val="32"/>
          <w:szCs w:val="32"/>
        </w:rPr>
        <w:t>建议，</w:t>
      </w:r>
      <w:r>
        <w:rPr>
          <w:rFonts w:ascii="Times New Roman" w:eastAsia="仿宋_GB2312" w:hAnsi="Times New Roman" w:cs="Times New Roman" w:hint="eastAsia"/>
          <w:sz w:val="32"/>
          <w:szCs w:val="32"/>
        </w:rPr>
        <w:t>全年共发出</w:t>
      </w:r>
      <w:r w:rsidRPr="00981FB6">
        <w:rPr>
          <w:rFonts w:ascii="Times New Roman" w:eastAsia="仿宋_GB2312" w:hAnsi="Times New Roman" w:cs="Times New Roman" w:hint="eastAsia"/>
          <w:sz w:val="32"/>
          <w:szCs w:val="32"/>
        </w:rPr>
        <w:t>监督管理意见书</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份，</w:t>
      </w:r>
      <w:r w:rsidRPr="008B0CCF">
        <w:rPr>
          <w:rFonts w:ascii="Times New Roman" w:eastAsia="仿宋_GB2312" w:hAnsi="Times New Roman" w:cs="Times New Roman"/>
          <w:sz w:val="32"/>
          <w:szCs w:val="32"/>
        </w:rPr>
        <w:t>督促经营层及管理部门认真履职</w:t>
      </w:r>
      <w:r>
        <w:rPr>
          <w:rFonts w:ascii="Times New Roman" w:eastAsia="仿宋_GB2312" w:hAnsi="Times New Roman" w:cs="Times New Roman" w:hint="eastAsia"/>
          <w:sz w:val="32"/>
          <w:szCs w:val="32"/>
        </w:rPr>
        <w:t>。</w:t>
      </w:r>
    </w:p>
    <w:p w14:paraId="5C24A7C3" w14:textId="77777777" w:rsidR="00FA53FD" w:rsidRPr="009A1D38" w:rsidRDefault="00EE2D47" w:rsidP="00FA53FD">
      <w:pPr>
        <w:spacing w:line="560" w:lineRule="exact"/>
        <w:ind w:firstLine="601"/>
        <w:rPr>
          <w:rFonts w:ascii="Times New Roman" w:eastAsia="黑体" w:hAnsi="Times New Roman" w:cs="Times New Roman"/>
          <w:sz w:val="32"/>
          <w:szCs w:val="32"/>
        </w:rPr>
      </w:pPr>
      <w:r w:rsidRPr="009A1D38">
        <w:rPr>
          <w:rFonts w:ascii="Times New Roman" w:eastAsia="黑体" w:hAnsi="Times New Roman" w:cs="Times New Roman" w:hint="eastAsia"/>
          <w:sz w:val="32"/>
          <w:szCs w:val="32"/>
        </w:rPr>
        <w:lastRenderedPageBreak/>
        <w:t>四</w:t>
      </w:r>
      <w:r w:rsidR="00690D92" w:rsidRPr="009A1D38">
        <w:rPr>
          <w:rFonts w:ascii="Times New Roman" w:eastAsia="黑体" w:hAnsi="Times New Roman" w:cs="Times New Roman" w:hint="eastAsia"/>
          <w:sz w:val="32"/>
          <w:szCs w:val="32"/>
        </w:rPr>
        <w:t>、</w:t>
      </w:r>
      <w:r w:rsidR="00FA53FD" w:rsidRPr="009A1D38">
        <w:rPr>
          <w:rFonts w:ascii="Times New Roman" w:eastAsia="黑体" w:hAnsi="Times New Roman" w:cs="Times New Roman" w:hint="eastAsia"/>
          <w:sz w:val="32"/>
          <w:szCs w:val="32"/>
        </w:rPr>
        <w:t>外部监事履职情况</w:t>
      </w:r>
    </w:p>
    <w:p w14:paraId="0544BF55" w14:textId="4311BD5A" w:rsidR="00FA53FD" w:rsidRPr="00FA53FD" w:rsidRDefault="00690D92" w:rsidP="00FA53FD">
      <w:pPr>
        <w:spacing w:line="560" w:lineRule="exact"/>
        <w:ind w:firstLine="601"/>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我行外部监事</w:t>
      </w:r>
      <w:r w:rsidR="00FA53FD" w:rsidRPr="00FA53FD">
        <w:rPr>
          <w:rFonts w:ascii="Times New Roman" w:eastAsia="仿宋_GB2312" w:hAnsi="Times New Roman" w:cs="Times New Roman" w:hint="eastAsia"/>
          <w:sz w:val="32"/>
          <w:szCs w:val="32"/>
        </w:rPr>
        <w:t>能勤勉尽职，认真出席监事会会议</w:t>
      </w:r>
      <w:r w:rsidR="006B5248">
        <w:rPr>
          <w:rFonts w:ascii="Times New Roman" w:eastAsia="仿宋_GB2312" w:hAnsi="Times New Roman" w:cs="Times New Roman" w:hint="eastAsia"/>
          <w:sz w:val="32"/>
          <w:szCs w:val="32"/>
        </w:rPr>
        <w:t>5</w:t>
      </w:r>
      <w:r w:rsidR="00FA53FD" w:rsidRPr="00FA53FD">
        <w:rPr>
          <w:rFonts w:ascii="Times New Roman" w:eastAsia="仿宋_GB2312" w:hAnsi="Times New Roman" w:cs="Times New Roman" w:hint="eastAsia"/>
          <w:sz w:val="32"/>
          <w:szCs w:val="32"/>
        </w:rPr>
        <w:t>次并审议各项议案，出席率为</w:t>
      </w:r>
      <w:r w:rsidR="00FA53FD" w:rsidRPr="00FA53FD">
        <w:rPr>
          <w:rFonts w:ascii="Times New Roman" w:eastAsia="仿宋_GB2312" w:hAnsi="Times New Roman" w:cs="Times New Roman" w:hint="eastAsia"/>
          <w:sz w:val="32"/>
          <w:szCs w:val="32"/>
        </w:rPr>
        <w:t>100%</w:t>
      </w:r>
      <w:r w:rsidR="00FA53FD" w:rsidRPr="00FA53FD">
        <w:rPr>
          <w:rFonts w:ascii="Times New Roman" w:eastAsia="仿宋_GB2312" w:hAnsi="Times New Roman" w:cs="Times New Roman" w:hint="eastAsia"/>
          <w:sz w:val="32"/>
          <w:szCs w:val="32"/>
        </w:rPr>
        <w:t>；出席股东大会</w:t>
      </w:r>
      <w:r w:rsidR="006B5248">
        <w:rPr>
          <w:rFonts w:ascii="Times New Roman" w:eastAsia="仿宋_GB2312" w:hAnsi="Times New Roman" w:cs="Times New Roman" w:hint="eastAsia"/>
          <w:sz w:val="32"/>
          <w:szCs w:val="32"/>
        </w:rPr>
        <w:t>2</w:t>
      </w:r>
      <w:r w:rsidR="006B5248">
        <w:rPr>
          <w:rFonts w:ascii="Times New Roman" w:eastAsia="仿宋_GB2312" w:hAnsi="Times New Roman" w:cs="Times New Roman" w:hint="eastAsia"/>
          <w:sz w:val="32"/>
          <w:szCs w:val="32"/>
        </w:rPr>
        <w:t>次</w:t>
      </w:r>
      <w:r w:rsidR="00FA53FD" w:rsidRPr="00FA53FD">
        <w:rPr>
          <w:rFonts w:ascii="Times New Roman" w:eastAsia="仿宋_GB2312" w:hAnsi="Times New Roman" w:cs="Times New Roman" w:hint="eastAsia"/>
          <w:sz w:val="32"/>
          <w:szCs w:val="32"/>
        </w:rPr>
        <w:t>，并能够积极列席本行召开的董事会，有效发挥监督职能；能够从维护存款人、股东及公司的整体利益出发，独立履行职责，发表客观公正的意见；能够</w:t>
      </w:r>
      <w:r w:rsidR="00FE190C">
        <w:rPr>
          <w:rFonts w:ascii="Times New Roman" w:eastAsia="仿宋_GB2312" w:hAnsi="Times New Roman" w:cs="Times New Roman" w:hint="eastAsia"/>
          <w:sz w:val="32"/>
          <w:szCs w:val="32"/>
        </w:rPr>
        <w:t>积极参加我行的各类会议与培训，</w:t>
      </w:r>
      <w:r w:rsidR="00BB4DC8" w:rsidRPr="00FA53FD">
        <w:rPr>
          <w:rFonts w:ascii="Times New Roman" w:eastAsia="仿宋_GB2312" w:hAnsi="Times New Roman" w:cs="Times New Roman" w:hint="eastAsia"/>
          <w:sz w:val="32"/>
          <w:szCs w:val="32"/>
        </w:rPr>
        <w:t>投入足</w:t>
      </w:r>
      <w:bookmarkStart w:id="0" w:name="_GoBack"/>
      <w:bookmarkEnd w:id="0"/>
      <w:r w:rsidR="00BB4DC8" w:rsidRPr="00FA53FD">
        <w:rPr>
          <w:rFonts w:ascii="Times New Roman" w:eastAsia="仿宋_GB2312" w:hAnsi="Times New Roman" w:cs="Times New Roman" w:hint="eastAsia"/>
          <w:sz w:val="32"/>
          <w:szCs w:val="32"/>
        </w:rPr>
        <w:t>够的时间和精力履行职责</w:t>
      </w:r>
      <w:r w:rsidR="00BB4DC8">
        <w:rPr>
          <w:rFonts w:ascii="Times New Roman" w:eastAsia="仿宋_GB2312" w:hAnsi="Times New Roman" w:cs="Times New Roman" w:hint="eastAsia"/>
          <w:sz w:val="32"/>
          <w:szCs w:val="32"/>
        </w:rPr>
        <w:t>，</w:t>
      </w:r>
      <w:r w:rsidR="00FE190C">
        <w:rPr>
          <w:rFonts w:ascii="Times New Roman" w:eastAsia="仿宋_GB2312" w:hAnsi="Times New Roman" w:cs="Times New Roman" w:hint="eastAsia"/>
          <w:sz w:val="32"/>
          <w:szCs w:val="32"/>
        </w:rPr>
        <w:t>为我行乡村振兴和普惠金融献计献策</w:t>
      </w:r>
      <w:r w:rsidR="00FA53FD" w:rsidRPr="00FA53FD">
        <w:rPr>
          <w:rFonts w:ascii="Times New Roman" w:eastAsia="仿宋_GB2312" w:hAnsi="Times New Roman" w:cs="Times New Roman" w:hint="eastAsia"/>
          <w:sz w:val="32"/>
          <w:szCs w:val="32"/>
        </w:rPr>
        <w:t>；能专业地阅读公司的各类文件、报告材料，主动了解经营管理状况，并及时进行沟通。</w:t>
      </w:r>
    </w:p>
    <w:p w14:paraId="396CCB0A" w14:textId="43B86043" w:rsidR="00E511DF" w:rsidRPr="009A1D38" w:rsidRDefault="00EE2D47" w:rsidP="0070497D">
      <w:pPr>
        <w:spacing w:line="560" w:lineRule="exact"/>
        <w:ind w:firstLine="601"/>
        <w:rPr>
          <w:rFonts w:ascii="Times New Roman" w:eastAsia="黑体" w:hAnsi="Times New Roman" w:cs="Times New Roman"/>
          <w:sz w:val="32"/>
          <w:szCs w:val="32"/>
        </w:rPr>
      </w:pPr>
      <w:r w:rsidRPr="009A1D38">
        <w:rPr>
          <w:rFonts w:ascii="Times New Roman" w:eastAsia="黑体" w:hAnsi="Times New Roman" w:cs="Times New Roman" w:hint="eastAsia"/>
          <w:sz w:val="32"/>
          <w:szCs w:val="32"/>
        </w:rPr>
        <w:t>五</w:t>
      </w:r>
      <w:r w:rsidR="00E511DF" w:rsidRPr="009A1D38">
        <w:rPr>
          <w:rFonts w:ascii="Times New Roman" w:eastAsia="黑体" w:hAnsi="Times New Roman" w:cs="Times New Roman"/>
          <w:sz w:val="32"/>
          <w:szCs w:val="32"/>
        </w:rPr>
        <w:t>、履职评价结果</w:t>
      </w:r>
    </w:p>
    <w:p w14:paraId="1DB60A17" w14:textId="21F5708C" w:rsidR="00176F26" w:rsidRPr="008B0CCF" w:rsidRDefault="00A35C4E" w:rsidP="0070497D">
      <w:pPr>
        <w:spacing w:line="560" w:lineRule="exact"/>
        <w:ind w:firstLine="601"/>
        <w:rPr>
          <w:rFonts w:ascii="Times New Roman" w:eastAsia="仿宋_GB2312" w:hAnsi="Times New Roman" w:cs="Times New Roman"/>
          <w:sz w:val="32"/>
          <w:szCs w:val="32"/>
        </w:rPr>
      </w:pPr>
      <w:r w:rsidRPr="00A35C4E">
        <w:rPr>
          <w:rFonts w:ascii="Times New Roman" w:eastAsia="仿宋_GB2312" w:hAnsi="Times New Roman" w:cs="Times New Roman" w:hint="eastAsia"/>
          <w:sz w:val="32"/>
          <w:szCs w:val="32"/>
        </w:rPr>
        <w:t>202</w:t>
      </w:r>
      <w:r w:rsidR="006B5248">
        <w:rPr>
          <w:rFonts w:ascii="Times New Roman" w:eastAsia="仿宋_GB2312" w:hAnsi="Times New Roman" w:cs="Times New Roman" w:hint="eastAsia"/>
          <w:sz w:val="32"/>
          <w:szCs w:val="32"/>
        </w:rPr>
        <w:t>4</w:t>
      </w:r>
      <w:r w:rsidRPr="00A35C4E">
        <w:rPr>
          <w:rFonts w:ascii="Times New Roman" w:eastAsia="仿宋_GB2312" w:hAnsi="Times New Roman" w:cs="Times New Roman" w:hint="eastAsia"/>
          <w:sz w:val="32"/>
          <w:szCs w:val="32"/>
        </w:rPr>
        <w:t>年，</w:t>
      </w:r>
      <w:r w:rsidR="00176F26" w:rsidRPr="008B0CCF">
        <w:rPr>
          <w:rFonts w:ascii="Times New Roman" w:eastAsia="仿宋_GB2312" w:hAnsi="Times New Roman" w:cs="Times New Roman"/>
          <w:sz w:val="32"/>
          <w:szCs w:val="32"/>
        </w:rPr>
        <w:t>股东监事</w:t>
      </w:r>
      <w:r w:rsidR="00176F26" w:rsidRPr="00A35C4E">
        <w:rPr>
          <w:rFonts w:ascii="Times New Roman" w:eastAsia="仿宋_GB2312" w:hAnsi="Times New Roman" w:cs="Times New Roman"/>
          <w:sz w:val="32"/>
          <w:szCs w:val="32"/>
        </w:rPr>
        <w:t>在履职过程中能从本行全局和长远利益出发，积极做好与股东的</w:t>
      </w:r>
      <w:r w:rsidR="00176F26" w:rsidRPr="008B0CCF">
        <w:rPr>
          <w:rFonts w:ascii="Times New Roman" w:eastAsia="仿宋_GB2312" w:hAnsi="Times New Roman" w:cs="Times New Roman"/>
          <w:sz w:val="32"/>
          <w:szCs w:val="32"/>
        </w:rPr>
        <w:t>沟通工作，重点关注董事会落实股东大会决议，经营层落实董事会、监事会决议情况，积极关注股东与本行关联交易情况，确保关联交易依法合规，维护全体股东利益。</w:t>
      </w:r>
    </w:p>
    <w:p w14:paraId="6BADC475" w14:textId="4069BB1C" w:rsidR="00176F26" w:rsidRPr="008B0CCF" w:rsidRDefault="00A35C4E" w:rsidP="0070497D">
      <w:pPr>
        <w:spacing w:line="560" w:lineRule="exact"/>
        <w:ind w:firstLine="601"/>
        <w:rPr>
          <w:rFonts w:ascii="Times New Roman" w:eastAsia="仿宋_GB2312" w:hAnsi="Times New Roman" w:cs="Times New Roman"/>
          <w:sz w:val="32"/>
          <w:szCs w:val="32"/>
        </w:rPr>
      </w:pPr>
      <w:r w:rsidRPr="00A35C4E">
        <w:rPr>
          <w:rFonts w:ascii="Times New Roman" w:eastAsia="仿宋_GB2312" w:hAnsi="Times New Roman" w:cs="Times New Roman" w:hint="eastAsia"/>
          <w:sz w:val="32"/>
          <w:szCs w:val="32"/>
        </w:rPr>
        <w:t>202</w:t>
      </w:r>
      <w:r w:rsidR="00666014">
        <w:rPr>
          <w:rFonts w:ascii="Times New Roman" w:eastAsia="仿宋_GB2312" w:hAnsi="Times New Roman" w:cs="Times New Roman" w:hint="eastAsia"/>
          <w:sz w:val="32"/>
          <w:szCs w:val="32"/>
        </w:rPr>
        <w:t>4</w:t>
      </w:r>
      <w:r w:rsidRPr="00A35C4E">
        <w:rPr>
          <w:rFonts w:ascii="Times New Roman" w:eastAsia="仿宋_GB2312" w:hAnsi="Times New Roman" w:cs="Times New Roman" w:hint="eastAsia"/>
          <w:sz w:val="32"/>
          <w:szCs w:val="32"/>
        </w:rPr>
        <w:t>年，</w:t>
      </w:r>
      <w:r w:rsidR="00176F26" w:rsidRPr="008B0CCF">
        <w:rPr>
          <w:rFonts w:ascii="Times New Roman" w:eastAsia="仿宋_GB2312" w:hAnsi="Times New Roman" w:cs="Times New Roman"/>
          <w:sz w:val="32"/>
          <w:szCs w:val="32"/>
        </w:rPr>
        <w:t>职工监事能够注重全面了解本行经营和业务发展情况，积极列席经营层</w:t>
      </w:r>
      <w:r>
        <w:rPr>
          <w:rFonts w:ascii="Times New Roman" w:eastAsia="仿宋_GB2312" w:hAnsi="Times New Roman" w:cs="Times New Roman" w:hint="eastAsia"/>
          <w:sz w:val="32"/>
          <w:szCs w:val="32"/>
        </w:rPr>
        <w:t>行长办公会议、</w:t>
      </w:r>
      <w:r>
        <w:rPr>
          <w:rFonts w:ascii="Times New Roman" w:eastAsia="仿宋_GB2312" w:hAnsi="Times New Roman" w:cs="Times New Roman"/>
          <w:sz w:val="32"/>
          <w:szCs w:val="32"/>
        </w:rPr>
        <w:t>各</w:t>
      </w:r>
      <w:r>
        <w:rPr>
          <w:rFonts w:ascii="Times New Roman" w:eastAsia="仿宋_GB2312" w:hAnsi="Times New Roman" w:cs="Times New Roman" w:hint="eastAsia"/>
          <w:sz w:val="32"/>
          <w:szCs w:val="32"/>
        </w:rPr>
        <w:t>类例会及</w:t>
      </w:r>
      <w:r w:rsidR="00176F26" w:rsidRPr="008B0CCF">
        <w:rPr>
          <w:rFonts w:ascii="Times New Roman" w:eastAsia="仿宋_GB2312" w:hAnsi="Times New Roman" w:cs="Times New Roman"/>
          <w:sz w:val="32"/>
          <w:szCs w:val="32"/>
        </w:rPr>
        <w:t>重要</w:t>
      </w:r>
      <w:r>
        <w:rPr>
          <w:rFonts w:ascii="Times New Roman" w:eastAsia="仿宋_GB2312" w:hAnsi="Times New Roman" w:cs="Times New Roman" w:hint="eastAsia"/>
          <w:sz w:val="32"/>
          <w:szCs w:val="32"/>
        </w:rPr>
        <w:t>工作</w:t>
      </w:r>
      <w:r w:rsidR="00176F26" w:rsidRPr="008B0CCF">
        <w:rPr>
          <w:rFonts w:ascii="Times New Roman" w:eastAsia="仿宋_GB2312" w:hAnsi="Times New Roman" w:cs="Times New Roman"/>
          <w:sz w:val="32"/>
          <w:szCs w:val="32"/>
        </w:rPr>
        <w:t>会议</w:t>
      </w:r>
      <w:r>
        <w:rPr>
          <w:rFonts w:ascii="Times New Roman" w:eastAsia="仿宋_GB2312" w:hAnsi="Times New Roman" w:cs="Times New Roman" w:hint="eastAsia"/>
          <w:sz w:val="32"/>
          <w:szCs w:val="32"/>
        </w:rPr>
        <w:t>和专项会议</w:t>
      </w:r>
      <w:r w:rsidR="00176F26" w:rsidRPr="008B0CCF">
        <w:rPr>
          <w:rFonts w:ascii="Times New Roman" w:eastAsia="仿宋_GB2312" w:hAnsi="Times New Roman" w:cs="Times New Roman"/>
          <w:sz w:val="32"/>
          <w:szCs w:val="32"/>
        </w:rPr>
        <w:t>等，</w:t>
      </w:r>
      <w:r w:rsidR="00666014">
        <w:rPr>
          <w:rFonts w:ascii="Times New Roman" w:eastAsia="仿宋_GB2312" w:hAnsi="Times New Roman" w:cs="Times New Roman" w:hint="eastAsia"/>
          <w:sz w:val="32"/>
          <w:szCs w:val="32"/>
        </w:rPr>
        <w:t>经常</w:t>
      </w:r>
      <w:r w:rsidR="00223981">
        <w:rPr>
          <w:rFonts w:ascii="Times New Roman" w:eastAsia="仿宋_GB2312" w:hAnsi="Times New Roman" w:cs="Times New Roman" w:hint="eastAsia"/>
          <w:sz w:val="32"/>
          <w:szCs w:val="32"/>
        </w:rPr>
        <w:t>下基层支行进行</w:t>
      </w:r>
      <w:r w:rsidR="00666014">
        <w:rPr>
          <w:rFonts w:ascii="Times New Roman" w:eastAsia="仿宋_GB2312" w:hAnsi="Times New Roman" w:cs="Times New Roman" w:hint="eastAsia"/>
          <w:sz w:val="32"/>
          <w:szCs w:val="32"/>
        </w:rPr>
        <w:t>走访</w:t>
      </w:r>
      <w:r w:rsidR="00223981">
        <w:rPr>
          <w:rFonts w:ascii="Times New Roman" w:eastAsia="仿宋_GB2312" w:hAnsi="Times New Roman" w:cs="Times New Roman" w:hint="eastAsia"/>
          <w:sz w:val="32"/>
          <w:szCs w:val="32"/>
        </w:rPr>
        <w:t>调研，</w:t>
      </w:r>
      <w:r>
        <w:rPr>
          <w:rFonts w:ascii="Times New Roman" w:eastAsia="仿宋_GB2312" w:hAnsi="Times New Roman" w:cs="Times New Roman" w:hint="eastAsia"/>
          <w:sz w:val="32"/>
          <w:szCs w:val="32"/>
        </w:rPr>
        <w:t>全面</w:t>
      </w:r>
      <w:r w:rsidR="00176F26" w:rsidRPr="008B0CCF">
        <w:rPr>
          <w:rFonts w:ascii="Times New Roman" w:eastAsia="仿宋_GB2312" w:hAnsi="Times New Roman" w:cs="Times New Roman"/>
          <w:sz w:val="32"/>
          <w:szCs w:val="32"/>
        </w:rPr>
        <w:t>掌握经营信息</w:t>
      </w:r>
      <w:r>
        <w:rPr>
          <w:rFonts w:ascii="Times New Roman" w:eastAsia="仿宋_GB2312" w:hAnsi="Times New Roman" w:cs="Times New Roman" w:hint="eastAsia"/>
          <w:sz w:val="32"/>
          <w:szCs w:val="32"/>
        </w:rPr>
        <w:t>，</w:t>
      </w:r>
      <w:r w:rsidR="00176F26" w:rsidRPr="008B0CCF">
        <w:rPr>
          <w:rFonts w:ascii="Times New Roman" w:eastAsia="仿宋_GB2312" w:hAnsi="Times New Roman" w:cs="Times New Roman"/>
          <w:sz w:val="32"/>
          <w:szCs w:val="32"/>
        </w:rPr>
        <w:t>及时将监事会调研</w:t>
      </w:r>
      <w:r w:rsidR="00666014">
        <w:rPr>
          <w:rFonts w:ascii="Times New Roman" w:eastAsia="仿宋_GB2312" w:hAnsi="Times New Roman" w:cs="Times New Roman" w:hint="eastAsia"/>
          <w:sz w:val="32"/>
          <w:szCs w:val="32"/>
        </w:rPr>
        <w:t>情况</w:t>
      </w:r>
      <w:r w:rsidR="00176F26" w:rsidRPr="008B0CCF">
        <w:rPr>
          <w:rFonts w:ascii="Times New Roman" w:eastAsia="仿宋_GB2312" w:hAnsi="Times New Roman" w:cs="Times New Roman"/>
          <w:sz w:val="32"/>
          <w:szCs w:val="32"/>
        </w:rPr>
        <w:t>和监督意见反馈给董事会、经营层和业务部门，并通过监事会层面及时向经营层反馈基层管理人员和员工的意见和建议</w:t>
      </w:r>
      <w:r>
        <w:rPr>
          <w:rFonts w:ascii="Times New Roman" w:eastAsia="仿宋_GB2312" w:hAnsi="Times New Roman" w:cs="Times New Roman" w:hint="eastAsia"/>
          <w:sz w:val="32"/>
          <w:szCs w:val="32"/>
        </w:rPr>
        <w:t>，确保董事会的发展战略和经营理念得到了落实。</w:t>
      </w:r>
    </w:p>
    <w:p w14:paraId="0456ADE0" w14:textId="241C5EC1" w:rsidR="00176F26" w:rsidRPr="008B0CCF" w:rsidRDefault="00A35C4E" w:rsidP="0070497D">
      <w:pPr>
        <w:spacing w:line="560" w:lineRule="exact"/>
        <w:ind w:firstLine="601"/>
        <w:rPr>
          <w:rFonts w:ascii="Times New Roman" w:eastAsia="仿宋_GB2312" w:hAnsi="Times New Roman" w:cs="Times New Roman"/>
          <w:sz w:val="32"/>
          <w:szCs w:val="32"/>
        </w:rPr>
      </w:pPr>
      <w:r w:rsidRPr="00A35C4E">
        <w:rPr>
          <w:rFonts w:ascii="Times New Roman" w:eastAsia="仿宋_GB2312" w:hAnsi="Times New Roman" w:cs="Times New Roman" w:hint="eastAsia"/>
          <w:sz w:val="32"/>
          <w:szCs w:val="32"/>
        </w:rPr>
        <w:t>202</w:t>
      </w:r>
      <w:r w:rsidR="00666014">
        <w:rPr>
          <w:rFonts w:ascii="Times New Roman" w:eastAsia="仿宋_GB2312" w:hAnsi="Times New Roman" w:cs="Times New Roman" w:hint="eastAsia"/>
          <w:sz w:val="32"/>
          <w:szCs w:val="32"/>
        </w:rPr>
        <w:t>4</w:t>
      </w:r>
      <w:r w:rsidRPr="00A35C4E">
        <w:rPr>
          <w:rFonts w:ascii="Times New Roman" w:eastAsia="仿宋_GB2312" w:hAnsi="Times New Roman" w:cs="Times New Roman" w:hint="eastAsia"/>
          <w:sz w:val="32"/>
          <w:szCs w:val="32"/>
        </w:rPr>
        <w:t>年，</w:t>
      </w:r>
      <w:r w:rsidR="00176F26" w:rsidRPr="008B0CCF">
        <w:rPr>
          <w:rFonts w:ascii="Times New Roman" w:eastAsia="仿宋_GB2312" w:hAnsi="Times New Roman" w:cs="Times New Roman"/>
          <w:sz w:val="32"/>
          <w:szCs w:val="32"/>
        </w:rPr>
        <w:t>外部监事能够从维护存款人、股东及公司的整体利益出发，独立履行职责，发表客观公正的意见。能够投</w:t>
      </w:r>
      <w:r w:rsidR="00176F26" w:rsidRPr="008B0CCF">
        <w:rPr>
          <w:rFonts w:ascii="Times New Roman" w:eastAsia="仿宋_GB2312" w:hAnsi="Times New Roman" w:cs="Times New Roman"/>
          <w:sz w:val="32"/>
          <w:szCs w:val="32"/>
        </w:rPr>
        <w:lastRenderedPageBreak/>
        <w:t>入足够的时间和精力履行职责。能</w:t>
      </w:r>
      <w:r w:rsidR="00666014">
        <w:rPr>
          <w:rFonts w:ascii="Times New Roman" w:eastAsia="仿宋_GB2312" w:hAnsi="Times New Roman" w:cs="Times New Roman" w:hint="eastAsia"/>
          <w:sz w:val="32"/>
          <w:szCs w:val="32"/>
        </w:rPr>
        <w:t>够</w:t>
      </w:r>
      <w:r w:rsidR="00176F26" w:rsidRPr="008B0CCF">
        <w:rPr>
          <w:rFonts w:ascii="Times New Roman" w:eastAsia="仿宋_GB2312" w:hAnsi="Times New Roman" w:cs="Times New Roman"/>
          <w:sz w:val="32"/>
          <w:szCs w:val="32"/>
        </w:rPr>
        <w:t>专业地阅读公司的各类文件、报告材料，主动了解经营管理状况，并及时进行沟通</w:t>
      </w:r>
      <w:r>
        <w:rPr>
          <w:rFonts w:ascii="Times New Roman" w:eastAsia="仿宋_GB2312" w:hAnsi="Times New Roman" w:cs="Times New Roman" w:hint="eastAsia"/>
          <w:sz w:val="32"/>
          <w:szCs w:val="32"/>
        </w:rPr>
        <w:t>，并根据自身特长，为我行乡村振兴和普惠金融发展提供建议。</w:t>
      </w:r>
    </w:p>
    <w:p w14:paraId="0C59171C" w14:textId="1867B6EA" w:rsidR="000927A0" w:rsidRPr="008B0CCF" w:rsidRDefault="00E511DF" w:rsidP="0070497D">
      <w:pPr>
        <w:spacing w:line="560" w:lineRule="exact"/>
        <w:ind w:firstLine="601"/>
        <w:rPr>
          <w:rFonts w:ascii="Times New Roman" w:eastAsia="仿宋_GB2312" w:hAnsi="Times New Roman" w:cs="Times New Roman"/>
          <w:sz w:val="32"/>
          <w:szCs w:val="32"/>
        </w:rPr>
      </w:pPr>
      <w:r w:rsidRPr="008B0CCF">
        <w:rPr>
          <w:rFonts w:ascii="Times New Roman" w:eastAsia="仿宋_GB2312" w:hAnsi="Times New Roman" w:cs="Times New Roman"/>
          <w:sz w:val="32"/>
          <w:szCs w:val="32"/>
        </w:rPr>
        <w:t>监事会认为：</w:t>
      </w:r>
      <w:r w:rsidR="00B81EBB" w:rsidRPr="008B0CCF">
        <w:rPr>
          <w:rFonts w:ascii="Times New Roman" w:eastAsia="仿宋_GB2312" w:hAnsi="Times New Roman" w:cs="Times New Roman"/>
          <w:sz w:val="32"/>
          <w:szCs w:val="32"/>
        </w:rPr>
        <w:t xml:space="preserve"> </w:t>
      </w:r>
      <w:r w:rsidR="00176F26" w:rsidRPr="008B0CCF">
        <w:rPr>
          <w:rFonts w:ascii="Times New Roman" w:eastAsia="仿宋_GB2312" w:hAnsi="Times New Roman" w:cs="Times New Roman"/>
          <w:sz w:val="32"/>
          <w:szCs w:val="32"/>
        </w:rPr>
        <w:t>20</w:t>
      </w:r>
      <w:r w:rsidR="00F157CC" w:rsidRPr="008B0CCF">
        <w:rPr>
          <w:rFonts w:ascii="Times New Roman" w:eastAsia="仿宋_GB2312" w:hAnsi="Times New Roman" w:cs="Times New Roman"/>
          <w:sz w:val="32"/>
          <w:szCs w:val="32"/>
        </w:rPr>
        <w:t>2</w:t>
      </w:r>
      <w:r w:rsidR="00666014">
        <w:rPr>
          <w:rFonts w:ascii="Times New Roman" w:eastAsia="仿宋_GB2312" w:hAnsi="Times New Roman" w:cs="Times New Roman" w:hint="eastAsia"/>
          <w:sz w:val="32"/>
          <w:szCs w:val="32"/>
        </w:rPr>
        <w:t>4</w:t>
      </w:r>
      <w:r w:rsidR="00B81EBB">
        <w:rPr>
          <w:rFonts w:ascii="Times New Roman" w:eastAsia="仿宋_GB2312" w:hAnsi="Times New Roman" w:cs="Times New Roman"/>
          <w:sz w:val="32"/>
          <w:szCs w:val="32"/>
        </w:rPr>
        <w:t>年</w:t>
      </w:r>
      <w:r w:rsidR="00B81EBB">
        <w:rPr>
          <w:rFonts w:ascii="Times New Roman" w:eastAsia="仿宋_GB2312" w:hAnsi="Times New Roman" w:cs="Times New Roman" w:hint="eastAsia"/>
          <w:sz w:val="32"/>
          <w:szCs w:val="32"/>
        </w:rPr>
        <w:t>，</w:t>
      </w:r>
      <w:r w:rsidR="00B81EBB" w:rsidRPr="008B0CCF">
        <w:rPr>
          <w:rFonts w:ascii="Times New Roman" w:eastAsia="仿宋_GB2312" w:hAnsi="Times New Roman" w:cs="Times New Roman"/>
          <w:sz w:val="32"/>
          <w:szCs w:val="32"/>
        </w:rPr>
        <w:t>各位监事在</w:t>
      </w:r>
      <w:r w:rsidR="000927A0" w:rsidRPr="008B0CCF">
        <w:rPr>
          <w:rFonts w:ascii="Times New Roman" w:eastAsia="仿宋_GB2312" w:hAnsi="Times New Roman" w:cs="Times New Roman"/>
          <w:sz w:val="32"/>
          <w:szCs w:val="32"/>
        </w:rPr>
        <w:t>工作中能</w:t>
      </w:r>
      <w:r w:rsidR="00B81EBB">
        <w:rPr>
          <w:rFonts w:ascii="Times New Roman" w:eastAsia="仿宋_GB2312" w:hAnsi="Times New Roman" w:cs="Times New Roman" w:hint="eastAsia"/>
          <w:sz w:val="32"/>
          <w:szCs w:val="32"/>
        </w:rPr>
        <w:t>够</w:t>
      </w:r>
      <w:r w:rsidR="000927A0" w:rsidRPr="008B0CCF">
        <w:rPr>
          <w:rFonts w:ascii="Times New Roman" w:eastAsia="仿宋_GB2312" w:hAnsi="Times New Roman" w:cs="Times New Roman"/>
          <w:sz w:val="32"/>
          <w:szCs w:val="32"/>
        </w:rPr>
        <w:t>按照有关法律、法规及</w:t>
      </w:r>
      <w:r w:rsidR="00B51F10" w:rsidRPr="008B0CCF">
        <w:rPr>
          <w:rFonts w:ascii="Times New Roman" w:eastAsia="仿宋_GB2312" w:hAnsi="Times New Roman" w:cs="Times New Roman"/>
          <w:sz w:val="32"/>
          <w:szCs w:val="32"/>
        </w:rPr>
        <w:t>本行</w:t>
      </w:r>
      <w:r w:rsidR="000927A0" w:rsidRPr="008B0CCF">
        <w:rPr>
          <w:rFonts w:ascii="Times New Roman" w:eastAsia="仿宋_GB2312" w:hAnsi="Times New Roman" w:cs="Times New Roman"/>
          <w:sz w:val="32"/>
          <w:szCs w:val="32"/>
        </w:rPr>
        <w:t>《章程》等</w:t>
      </w:r>
      <w:r w:rsidR="00B81EBB">
        <w:rPr>
          <w:rFonts w:ascii="Times New Roman" w:eastAsia="仿宋_GB2312" w:hAnsi="Times New Roman" w:cs="Times New Roman" w:hint="eastAsia"/>
          <w:sz w:val="32"/>
          <w:szCs w:val="32"/>
        </w:rPr>
        <w:t>规定</w:t>
      </w:r>
      <w:r w:rsidR="000927A0" w:rsidRPr="008B0CCF">
        <w:rPr>
          <w:rFonts w:ascii="Times New Roman" w:eastAsia="仿宋_GB2312" w:hAnsi="Times New Roman" w:cs="Times New Roman"/>
          <w:sz w:val="32"/>
          <w:szCs w:val="32"/>
        </w:rPr>
        <w:t>要求，认真参加监事会各项会议，列席董事会及经营层相关</w:t>
      </w:r>
      <w:r w:rsidR="007A5AF7" w:rsidRPr="008B0CCF">
        <w:rPr>
          <w:rFonts w:ascii="Times New Roman" w:eastAsia="仿宋_GB2312" w:hAnsi="Times New Roman" w:cs="Times New Roman"/>
          <w:sz w:val="32"/>
          <w:szCs w:val="32"/>
        </w:rPr>
        <w:t>会议，独立发表</w:t>
      </w:r>
      <w:r w:rsidR="000927A0" w:rsidRPr="008B0CCF">
        <w:rPr>
          <w:rFonts w:ascii="Times New Roman" w:eastAsia="仿宋_GB2312" w:hAnsi="Times New Roman" w:cs="Times New Roman"/>
          <w:sz w:val="32"/>
          <w:szCs w:val="32"/>
        </w:rPr>
        <w:t>监督意见，关注公司重大事项，独立客观地行使监督职能，廉洁自律，勤勉尽责，对完善公司治理、推动本行转型和持续健康发展发挥了积极地作用，切实维护了存款人及股东的权益。</w:t>
      </w:r>
    </w:p>
    <w:p w14:paraId="50D85181" w14:textId="61FB40B8" w:rsidR="00E511DF" w:rsidRPr="008B0CCF" w:rsidRDefault="00972FFF" w:rsidP="0070497D">
      <w:pPr>
        <w:spacing w:line="560" w:lineRule="exact"/>
        <w:ind w:firstLine="601"/>
        <w:rPr>
          <w:rFonts w:ascii="Times New Roman" w:eastAsia="仿宋_GB2312" w:hAnsi="Times New Roman" w:cs="Times New Roman"/>
          <w:sz w:val="32"/>
          <w:szCs w:val="32"/>
        </w:rPr>
      </w:pPr>
      <w:r w:rsidRPr="008B0CCF">
        <w:rPr>
          <w:rFonts w:ascii="Times New Roman" w:eastAsia="仿宋_GB2312" w:hAnsi="Times New Roman" w:cs="Times New Roman"/>
          <w:sz w:val="32"/>
          <w:szCs w:val="32"/>
        </w:rPr>
        <w:t>综合一年来全体监事</w:t>
      </w:r>
      <w:r w:rsidR="00E511DF" w:rsidRPr="008B0CCF">
        <w:rPr>
          <w:rFonts w:ascii="Times New Roman" w:eastAsia="仿宋_GB2312" w:hAnsi="Times New Roman" w:cs="Times New Roman"/>
          <w:sz w:val="32"/>
          <w:szCs w:val="32"/>
        </w:rPr>
        <w:t>的工作情况，本行监事会对</w:t>
      </w:r>
      <w:r w:rsidR="00666014">
        <w:rPr>
          <w:rFonts w:ascii="Times New Roman" w:eastAsia="仿宋_GB2312" w:hAnsi="Times New Roman" w:cs="Times New Roman" w:hint="eastAsia"/>
          <w:sz w:val="32"/>
          <w:szCs w:val="32"/>
        </w:rPr>
        <w:t>9</w:t>
      </w:r>
      <w:r w:rsidR="000927A0" w:rsidRPr="008B0CCF">
        <w:rPr>
          <w:rFonts w:ascii="Times New Roman" w:eastAsia="仿宋_GB2312" w:hAnsi="Times New Roman" w:cs="Times New Roman"/>
          <w:sz w:val="32"/>
          <w:szCs w:val="32"/>
        </w:rPr>
        <w:t>名监事</w:t>
      </w:r>
      <w:r w:rsidR="00176F26" w:rsidRPr="008B0CCF">
        <w:rPr>
          <w:rFonts w:ascii="Times New Roman" w:eastAsia="仿宋_GB2312" w:hAnsi="Times New Roman" w:cs="Times New Roman"/>
          <w:sz w:val="32"/>
          <w:szCs w:val="32"/>
        </w:rPr>
        <w:t>20</w:t>
      </w:r>
      <w:r w:rsidR="00F157CC" w:rsidRPr="008B0CCF">
        <w:rPr>
          <w:rFonts w:ascii="Times New Roman" w:eastAsia="仿宋_GB2312" w:hAnsi="Times New Roman" w:cs="Times New Roman"/>
          <w:sz w:val="32"/>
          <w:szCs w:val="32"/>
        </w:rPr>
        <w:t>2</w:t>
      </w:r>
      <w:r w:rsidR="00666014">
        <w:rPr>
          <w:rFonts w:ascii="Times New Roman" w:eastAsia="仿宋_GB2312" w:hAnsi="Times New Roman" w:cs="Times New Roman" w:hint="eastAsia"/>
          <w:sz w:val="32"/>
          <w:szCs w:val="32"/>
        </w:rPr>
        <w:t>4</w:t>
      </w:r>
      <w:r w:rsidR="00E511DF" w:rsidRPr="008B0CCF">
        <w:rPr>
          <w:rFonts w:ascii="Times New Roman" w:eastAsia="仿宋_GB2312" w:hAnsi="Times New Roman" w:cs="Times New Roman"/>
          <w:sz w:val="32"/>
          <w:szCs w:val="32"/>
        </w:rPr>
        <w:t>年度履行职责的评价结果全部为称职。</w:t>
      </w:r>
    </w:p>
    <w:p w14:paraId="15BBB4E2" w14:textId="77777777" w:rsidR="00E511DF" w:rsidRPr="008B0CCF" w:rsidRDefault="00E511DF" w:rsidP="0070497D">
      <w:pPr>
        <w:spacing w:line="560" w:lineRule="exact"/>
        <w:ind w:firstLine="601"/>
        <w:rPr>
          <w:rFonts w:ascii="Times New Roman" w:eastAsia="仿宋_GB2312" w:hAnsi="Times New Roman" w:cs="Times New Roman"/>
          <w:sz w:val="32"/>
          <w:szCs w:val="32"/>
        </w:rPr>
      </w:pPr>
      <w:r w:rsidRPr="008B0CCF">
        <w:rPr>
          <w:rFonts w:ascii="Times New Roman" w:eastAsia="仿宋_GB2312" w:hAnsi="Times New Roman" w:cs="Times New Roman"/>
          <w:sz w:val="32"/>
          <w:szCs w:val="32"/>
        </w:rPr>
        <w:t>特此报告。</w:t>
      </w:r>
    </w:p>
    <w:p w14:paraId="5D16EE9C" w14:textId="77777777" w:rsidR="006371BE" w:rsidRPr="0070497D" w:rsidRDefault="006371BE" w:rsidP="0070497D">
      <w:pPr>
        <w:spacing w:line="560" w:lineRule="exact"/>
        <w:rPr>
          <w:rFonts w:ascii="仿宋_GB2312" w:eastAsia="仿宋_GB2312"/>
          <w:sz w:val="32"/>
          <w:szCs w:val="32"/>
        </w:rPr>
      </w:pPr>
    </w:p>
    <w:sectPr w:rsidR="006371BE" w:rsidRPr="007049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0680E" w14:textId="77777777" w:rsidR="003C21A3" w:rsidRDefault="003C21A3" w:rsidP="00C2316A">
      <w:r>
        <w:separator/>
      </w:r>
    </w:p>
  </w:endnote>
  <w:endnote w:type="continuationSeparator" w:id="0">
    <w:p w14:paraId="21072F38" w14:textId="77777777" w:rsidR="003C21A3" w:rsidRDefault="003C21A3" w:rsidP="00C2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ADE64" w14:textId="77777777" w:rsidR="003C21A3" w:rsidRDefault="003C21A3" w:rsidP="00C2316A">
      <w:r>
        <w:separator/>
      </w:r>
    </w:p>
  </w:footnote>
  <w:footnote w:type="continuationSeparator" w:id="0">
    <w:p w14:paraId="75F01D76" w14:textId="77777777" w:rsidR="003C21A3" w:rsidRDefault="003C21A3" w:rsidP="00C23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F37"/>
    <w:rsid w:val="00000902"/>
    <w:rsid w:val="00035825"/>
    <w:rsid w:val="0006450F"/>
    <w:rsid w:val="000927A0"/>
    <w:rsid w:val="000F3FF4"/>
    <w:rsid w:val="00140090"/>
    <w:rsid w:val="0015342A"/>
    <w:rsid w:val="00176F26"/>
    <w:rsid w:val="001A7405"/>
    <w:rsid w:val="001E1887"/>
    <w:rsid w:val="001F6F5F"/>
    <w:rsid w:val="00201A5E"/>
    <w:rsid w:val="00223981"/>
    <w:rsid w:val="00245DDF"/>
    <w:rsid w:val="002467D0"/>
    <w:rsid w:val="00254028"/>
    <w:rsid w:val="002C32CE"/>
    <w:rsid w:val="002E57A6"/>
    <w:rsid w:val="002F0D1D"/>
    <w:rsid w:val="003141DE"/>
    <w:rsid w:val="0032105B"/>
    <w:rsid w:val="00323085"/>
    <w:rsid w:val="00390B20"/>
    <w:rsid w:val="003C21A3"/>
    <w:rsid w:val="003C5003"/>
    <w:rsid w:val="003D665D"/>
    <w:rsid w:val="003E3B35"/>
    <w:rsid w:val="00460E78"/>
    <w:rsid w:val="004A313A"/>
    <w:rsid w:val="004C328A"/>
    <w:rsid w:val="004D1D7F"/>
    <w:rsid w:val="004E08FD"/>
    <w:rsid w:val="0050067A"/>
    <w:rsid w:val="00517F68"/>
    <w:rsid w:val="00554413"/>
    <w:rsid w:val="005A0B61"/>
    <w:rsid w:val="00615ADF"/>
    <w:rsid w:val="006203DD"/>
    <w:rsid w:val="006371BE"/>
    <w:rsid w:val="00655146"/>
    <w:rsid w:val="0066476C"/>
    <w:rsid w:val="00666014"/>
    <w:rsid w:val="00677C54"/>
    <w:rsid w:val="00690D92"/>
    <w:rsid w:val="006B1882"/>
    <w:rsid w:val="006B5248"/>
    <w:rsid w:val="006C76C7"/>
    <w:rsid w:val="006D72FE"/>
    <w:rsid w:val="0070497D"/>
    <w:rsid w:val="00722C45"/>
    <w:rsid w:val="0076298A"/>
    <w:rsid w:val="00773A28"/>
    <w:rsid w:val="00796614"/>
    <w:rsid w:val="007A5AF7"/>
    <w:rsid w:val="007E36E2"/>
    <w:rsid w:val="007F1B3F"/>
    <w:rsid w:val="008914A5"/>
    <w:rsid w:val="008B0CCF"/>
    <w:rsid w:val="008D5F0E"/>
    <w:rsid w:val="009325F9"/>
    <w:rsid w:val="00972FFF"/>
    <w:rsid w:val="00981FB6"/>
    <w:rsid w:val="00997A23"/>
    <w:rsid w:val="009A1D38"/>
    <w:rsid w:val="00A03F37"/>
    <w:rsid w:val="00A35C4E"/>
    <w:rsid w:val="00A67D93"/>
    <w:rsid w:val="00AB6AC4"/>
    <w:rsid w:val="00AD2A7F"/>
    <w:rsid w:val="00B03C82"/>
    <w:rsid w:val="00B24877"/>
    <w:rsid w:val="00B51F10"/>
    <w:rsid w:val="00B81EBB"/>
    <w:rsid w:val="00B96A9B"/>
    <w:rsid w:val="00BB4DC8"/>
    <w:rsid w:val="00C2120B"/>
    <w:rsid w:val="00C2316A"/>
    <w:rsid w:val="00CF034D"/>
    <w:rsid w:val="00D03D21"/>
    <w:rsid w:val="00D24F58"/>
    <w:rsid w:val="00D703F2"/>
    <w:rsid w:val="00DE7462"/>
    <w:rsid w:val="00E04DE2"/>
    <w:rsid w:val="00E511DF"/>
    <w:rsid w:val="00EA0E83"/>
    <w:rsid w:val="00EA4D3C"/>
    <w:rsid w:val="00ED430A"/>
    <w:rsid w:val="00EE2A99"/>
    <w:rsid w:val="00EE2D47"/>
    <w:rsid w:val="00F157CC"/>
    <w:rsid w:val="00F74647"/>
    <w:rsid w:val="00F74864"/>
    <w:rsid w:val="00F87A30"/>
    <w:rsid w:val="00FA53FD"/>
    <w:rsid w:val="00FE1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9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5003"/>
    <w:pPr>
      <w:ind w:firstLineChars="200" w:firstLine="420"/>
    </w:pPr>
  </w:style>
  <w:style w:type="paragraph" w:styleId="a4">
    <w:name w:val="header"/>
    <w:basedOn w:val="a"/>
    <w:link w:val="Char"/>
    <w:uiPriority w:val="99"/>
    <w:unhideWhenUsed/>
    <w:rsid w:val="00C231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2316A"/>
    <w:rPr>
      <w:sz w:val="18"/>
      <w:szCs w:val="18"/>
    </w:rPr>
  </w:style>
  <w:style w:type="paragraph" w:styleId="a5">
    <w:name w:val="footer"/>
    <w:basedOn w:val="a"/>
    <w:link w:val="Char0"/>
    <w:uiPriority w:val="99"/>
    <w:unhideWhenUsed/>
    <w:rsid w:val="00C2316A"/>
    <w:pPr>
      <w:tabs>
        <w:tab w:val="center" w:pos="4153"/>
        <w:tab w:val="right" w:pos="8306"/>
      </w:tabs>
      <w:snapToGrid w:val="0"/>
      <w:jc w:val="left"/>
    </w:pPr>
    <w:rPr>
      <w:sz w:val="18"/>
      <w:szCs w:val="18"/>
    </w:rPr>
  </w:style>
  <w:style w:type="character" w:customStyle="1" w:styleId="Char0">
    <w:name w:val="页脚 Char"/>
    <w:basedOn w:val="a0"/>
    <w:link w:val="a5"/>
    <w:uiPriority w:val="99"/>
    <w:rsid w:val="00C231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5003"/>
    <w:pPr>
      <w:ind w:firstLineChars="200" w:firstLine="420"/>
    </w:pPr>
  </w:style>
  <w:style w:type="paragraph" w:styleId="a4">
    <w:name w:val="header"/>
    <w:basedOn w:val="a"/>
    <w:link w:val="Char"/>
    <w:uiPriority w:val="99"/>
    <w:unhideWhenUsed/>
    <w:rsid w:val="00C231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2316A"/>
    <w:rPr>
      <w:sz w:val="18"/>
      <w:szCs w:val="18"/>
    </w:rPr>
  </w:style>
  <w:style w:type="paragraph" w:styleId="a5">
    <w:name w:val="footer"/>
    <w:basedOn w:val="a"/>
    <w:link w:val="Char0"/>
    <w:uiPriority w:val="99"/>
    <w:unhideWhenUsed/>
    <w:rsid w:val="00C2316A"/>
    <w:pPr>
      <w:tabs>
        <w:tab w:val="center" w:pos="4153"/>
        <w:tab w:val="right" w:pos="8306"/>
      </w:tabs>
      <w:snapToGrid w:val="0"/>
      <w:jc w:val="left"/>
    </w:pPr>
    <w:rPr>
      <w:sz w:val="18"/>
      <w:szCs w:val="18"/>
    </w:rPr>
  </w:style>
  <w:style w:type="character" w:customStyle="1" w:styleId="Char0">
    <w:name w:val="页脚 Char"/>
    <w:basedOn w:val="a0"/>
    <w:link w:val="a5"/>
    <w:uiPriority w:val="99"/>
    <w:rsid w:val="00C23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6</Pages>
  <Words>3045</Words>
  <Characters>314</Characters>
  <Application>Microsoft Office Word</Application>
  <DocSecurity>0</DocSecurity>
  <Lines>2</Lines>
  <Paragraphs>6</Paragraphs>
  <ScaleCrop>false</ScaleCrop>
  <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杨杰</dc:creator>
  <cp:lastModifiedBy>石爽娜</cp:lastModifiedBy>
  <cp:revision>33</cp:revision>
  <dcterms:created xsi:type="dcterms:W3CDTF">2022-04-28T09:40:00Z</dcterms:created>
  <dcterms:modified xsi:type="dcterms:W3CDTF">2025-04-18T03:35:00Z</dcterms:modified>
</cp:coreProperties>
</file>