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9CFBC">
      <w:pPr>
        <w:jc w:val="center"/>
        <w:rPr>
          <w:sz w:val="32"/>
          <w:szCs w:val="32"/>
        </w:rPr>
      </w:pPr>
      <w:r>
        <w:rPr>
          <w:rFonts w:hint="eastAsia"/>
          <w:sz w:val="32"/>
          <w:szCs w:val="32"/>
        </w:rPr>
        <w:t>新昌县 “爱心卡”智慧养老助餐项目招标公告</w:t>
      </w:r>
    </w:p>
    <w:p w14:paraId="0FD9908F">
      <w:pPr>
        <w:pStyle w:val="6"/>
        <w:ind w:left="359" w:leftChars="171" w:firstLine="315" w:firstLineChars="150"/>
        <w:rPr>
          <w:rFonts w:ascii="宋体" w:hAnsi="宋体" w:eastAsia="宋体"/>
        </w:rPr>
      </w:pPr>
    </w:p>
    <w:p w14:paraId="1E28FE1E">
      <w:pPr>
        <w:ind w:firstLine="420" w:firstLineChars="200"/>
        <w:rPr>
          <w:rFonts w:ascii="宋体" w:hAnsi="宋体" w:eastAsia="宋体"/>
        </w:rPr>
      </w:pPr>
      <w:r>
        <w:rPr>
          <w:rFonts w:hint="eastAsia" w:ascii="宋体" w:hAnsi="宋体" w:eastAsia="宋体"/>
        </w:rPr>
        <w:t>参照《中华人民共和国招标投标法》等有关规定，浙江新昌农村商业银行股份有限公司受浙江农商善行公益基金会委托，就新昌县“爱心卡”智慧养老助餐项目进行公开招标，欢迎符合要求的供应商前来投标。现将有关事项公告如下：</w:t>
      </w:r>
    </w:p>
    <w:p w14:paraId="58B97585">
      <w:pPr>
        <w:pStyle w:val="6"/>
        <w:numPr>
          <w:ilvl w:val="0"/>
          <w:numId w:val="1"/>
        </w:numPr>
        <w:ind w:firstLineChars="0"/>
        <w:rPr>
          <w:rFonts w:ascii="宋体" w:hAnsi="宋体" w:eastAsia="宋体"/>
        </w:rPr>
      </w:pPr>
      <w:r>
        <w:rPr>
          <w:rFonts w:hint="eastAsia" w:ascii="宋体" w:hAnsi="宋体" w:eastAsia="宋体"/>
        </w:rPr>
        <w:t>招标项目：</w:t>
      </w:r>
      <w:r>
        <w:rPr>
          <w:rFonts w:ascii="宋体" w:hAnsi="宋体" w:eastAsia="宋体"/>
        </w:rPr>
        <w:t>“</w:t>
      </w:r>
      <w:r>
        <w:rPr>
          <w:rFonts w:hint="eastAsia" w:ascii="宋体" w:hAnsi="宋体" w:eastAsia="宋体"/>
        </w:rPr>
        <w:t>爱心卡”项目采购</w:t>
      </w:r>
    </w:p>
    <w:p w14:paraId="71D255AF">
      <w:pPr>
        <w:pStyle w:val="6"/>
        <w:numPr>
          <w:ilvl w:val="0"/>
          <w:numId w:val="1"/>
        </w:numPr>
        <w:ind w:firstLineChars="0"/>
        <w:rPr>
          <w:rFonts w:ascii="宋体" w:hAnsi="宋体" w:eastAsia="宋体"/>
        </w:rPr>
      </w:pPr>
      <w:r>
        <w:rPr>
          <w:rFonts w:hint="eastAsia" w:ascii="宋体" w:hAnsi="宋体" w:eastAsia="宋体"/>
        </w:rPr>
        <w:t>投标人资格</w:t>
      </w:r>
    </w:p>
    <w:p w14:paraId="133612B9">
      <w:pPr>
        <w:pStyle w:val="6"/>
        <w:ind w:left="359" w:leftChars="171" w:firstLine="315" w:firstLineChars="150"/>
        <w:rPr>
          <w:rFonts w:ascii="宋体" w:hAnsi="宋体" w:eastAsia="宋体" w:cs="宋体"/>
          <w:color w:val="000000"/>
          <w:kern w:val="0"/>
          <w:szCs w:val="21"/>
        </w:rPr>
      </w:pPr>
      <w:r>
        <w:rPr>
          <w:rFonts w:hint="eastAsia" w:ascii="宋体" w:hAnsi="宋体" w:eastAsia="宋体"/>
        </w:rPr>
        <w:t>参与本项目投标的企业，必须在中华人民共和国境内注册的具有独立承担民事责任和履行合同能力的法人或其他组织，具有一般纳税人的资格，不允许以挂靠形式参与本项目投标，企业中标后不得以任何形式转包给其它供应商</w:t>
      </w:r>
      <w:r>
        <w:rPr>
          <w:rFonts w:hint="eastAsia" w:ascii="宋体" w:hAnsi="宋体" w:eastAsia="宋体" w:cs="宋体"/>
          <w:color w:val="000000"/>
          <w:kern w:val="0"/>
          <w:szCs w:val="21"/>
        </w:rPr>
        <w:t>。</w:t>
      </w:r>
    </w:p>
    <w:p w14:paraId="41D6B0E7">
      <w:pPr>
        <w:pStyle w:val="6"/>
        <w:ind w:left="359" w:leftChars="171" w:firstLine="315" w:firstLineChars="150"/>
        <w:rPr>
          <w:rFonts w:ascii="宋体" w:hAnsi="宋体" w:eastAsia="宋体"/>
        </w:rPr>
      </w:pPr>
      <w:r>
        <w:rPr>
          <w:rFonts w:hint="eastAsia" w:ascii="宋体" w:hAnsi="宋体" w:eastAsia="宋体"/>
        </w:rPr>
        <w:t>基于浙江省民政“浙里康养”平台的要求，参与本项目投标的企业，必须为浙江省民政“爱心卡”项目入围的设备厂家（浙里康养平台页面可查）。</w:t>
      </w:r>
    </w:p>
    <w:p w14:paraId="252AE8CF">
      <w:pPr>
        <w:pStyle w:val="6"/>
        <w:ind w:left="359" w:leftChars="171" w:firstLine="315" w:firstLineChars="150"/>
        <w:rPr>
          <w:rFonts w:ascii="宋体" w:hAnsi="宋体" w:eastAsia="宋体"/>
        </w:rPr>
      </w:pPr>
      <w:r>
        <w:rPr>
          <w:rFonts w:hint="eastAsia" w:ascii="宋体" w:hAnsi="宋体" w:eastAsia="宋体"/>
        </w:rPr>
        <w:t>参与本项目投标企业需拥有ISO认证、“爱心卡”、市民卡钱包应用、智慧场景以及权益平台相关系统软件著作权，并在“爱心卡”、市民卡钱包、智慧园区、智慧校园领域有一定的项目建设经验。</w:t>
      </w:r>
    </w:p>
    <w:p w14:paraId="5AE51323">
      <w:pPr>
        <w:pStyle w:val="6"/>
        <w:numPr>
          <w:ilvl w:val="0"/>
          <w:numId w:val="1"/>
        </w:numPr>
        <w:ind w:firstLineChars="0"/>
        <w:rPr>
          <w:rFonts w:ascii="宋体" w:hAnsi="宋体" w:eastAsia="宋体"/>
        </w:rPr>
      </w:pPr>
      <w:r>
        <w:rPr>
          <w:rFonts w:hint="eastAsia" w:ascii="宋体" w:hAnsi="宋体" w:eastAsia="宋体"/>
        </w:rPr>
        <w:t>投标保证金</w:t>
      </w:r>
    </w:p>
    <w:p w14:paraId="08996C96">
      <w:pPr>
        <w:pStyle w:val="6"/>
        <w:ind w:left="359" w:leftChars="171" w:firstLine="315" w:firstLineChars="150"/>
        <w:rPr>
          <w:rFonts w:ascii="宋体" w:hAnsi="宋体" w:eastAsia="宋体"/>
        </w:rPr>
      </w:pPr>
      <w:r>
        <w:rPr>
          <w:rFonts w:hint="eastAsia" w:ascii="宋体" w:hAnsi="宋体" w:eastAsia="宋体"/>
        </w:rPr>
        <w:t>本项目投标不要求投标人缴纳投标保证金。</w:t>
      </w:r>
    </w:p>
    <w:p w14:paraId="367D3385">
      <w:pPr>
        <w:rPr>
          <w:rFonts w:ascii="宋体" w:hAnsi="宋体" w:eastAsia="宋体"/>
        </w:rPr>
      </w:pPr>
      <w:r>
        <w:rPr>
          <w:rFonts w:hint="eastAsia" w:ascii="宋体" w:hAnsi="宋体" w:eastAsia="宋体"/>
        </w:rPr>
        <w:t>4、投标费用：</w:t>
      </w:r>
    </w:p>
    <w:p w14:paraId="13A01B0C">
      <w:pPr>
        <w:pStyle w:val="6"/>
        <w:ind w:left="359" w:leftChars="171" w:firstLine="315" w:firstLineChars="150"/>
        <w:rPr>
          <w:rFonts w:ascii="宋体" w:hAnsi="宋体" w:eastAsia="宋体"/>
        </w:rPr>
      </w:pPr>
      <w:r>
        <w:rPr>
          <w:rFonts w:hint="eastAsia" w:ascii="宋体" w:hAnsi="宋体" w:eastAsia="宋体"/>
        </w:rPr>
        <w:t>所有参与本项目投标的公司企业无论是否中标，其因参与本项目投标而产生的所有费用，一律由投标企业自负。</w:t>
      </w:r>
    </w:p>
    <w:p w14:paraId="08BB8D79">
      <w:pPr>
        <w:pStyle w:val="6"/>
        <w:numPr>
          <w:ilvl w:val="0"/>
          <w:numId w:val="1"/>
        </w:numPr>
        <w:ind w:firstLineChars="0"/>
        <w:rPr>
          <w:rFonts w:ascii="宋体" w:hAnsi="宋体" w:eastAsia="宋体"/>
        </w:rPr>
      </w:pPr>
      <w:r>
        <w:rPr>
          <w:rFonts w:hint="eastAsia" w:ascii="宋体" w:hAnsi="宋体" w:eastAsia="宋体"/>
        </w:rPr>
        <w:t>投标截止日期为2025年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日17:00点整，投标人应于截止时间前将投标文件密封送交到新昌农商银行总行零售金融部。逾期送达作无效标处理。</w:t>
      </w:r>
    </w:p>
    <w:p w14:paraId="553BDF25">
      <w:pPr>
        <w:pStyle w:val="6"/>
        <w:numPr>
          <w:ilvl w:val="0"/>
          <w:numId w:val="1"/>
        </w:numPr>
        <w:ind w:firstLineChars="0"/>
        <w:rPr>
          <w:rFonts w:ascii="宋体" w:hAnsi="宋体" w:eastAsia="宋体"/>
        </w:rPr>
      </w:pPr>
      <w:r>
        <w:rPr>
          <w:rFonts w:hint="eastAsia" w:ascii="宋体" w:hAnsi="宋体" w:eastAsia="宋体"/>
        </w:rPr>
        <w:t>单位联系人</w:t>
      </w:r>
    </w:p>
    <w:p w14:paraId="26AD7522">
      <w:pPr>
        <w:pStyle w:val="6"/>
        <w:ind w:left="360" w:firstLine="0" w:firstLineChars="0"/>
        <w:rPr>
          <w:rFonts w:ascii="宋体" w:hAnsi="宋体" w:eastAsia="宋体"/>
        </w:rPr>
      </w:pPr>
      <w:r>
        <w:rPr>
          <w:rFonts w:hint="eastAsia" w:ascii="宋体" w:hAnsi="宋体" w:eastAsia="宋体"/>
        </w:rPr>
        <w:t>零售金融部 赵渊平 0575-86285323</w:t>
      </w:r>
      <w:bookmarkStart w:id="0" w:name="_GoBack"/>
      <w:bookmarkEnd w:id="0"/>
    </w:p>
    <w:p w14:paraId="0AFBC6A4">
      <w:pPr>
        <w:rPr>
          <w:rFonts w:hint="default" w:ascii="宋体" w:hAnsi="宋体" w:eastAsia="宋体"/>
          <w:lang w:val="en-US" w:eastAsia="zh-CN"/>
        </w:rPr>
      </w:pPr>
      <w:r>
        <w:rPr>
          <w:rFonts w:hint="eastAsia" w:ascii="宋体" w:hAnsi="宋体" w:eastAsia="宋体"/>
          <w:lang w:val="en-US" w:eastAsia="zh-CN"/>
        </w:rPr>
        <w:t xml:space="preserve">   </w:t>
      </w:r>
    </w:p>
    <w:p w14:paraId="21BCC902">
      <w:pPr>
        <w:rPr>
          <w:rFonts w:ascii="宋体" w:hAnsi="宋体" w:eastAsia="宋体"/>
        </w:rPr>
      </w:pPr>
    </w:p>
    <w:p w14:paraId="19C02FC8"/>
    <w:p w14:paraId="08AE850D"/>
    <w:p w14:paraId="51A61F54">
      <w:pPr>
        <w:ind w:firstLine="4515" w:firstLineChars="2150"/>
      </w:pPr>
    </w:p>
    <w:p w14:paraId="469D9A6B">
      <w:pPr>
        <w:ind w:firstLine="4515" w:firstLineChars="2150"/>
      </w:pPr>
    </w:p>
    <w:p w14:paraId="21FA2055">
      <w:pPr>
        <w:ind w:firstLine="4515" w:firstLineChars="2150"/>
      </w:pPr>
      <w:r>
        <w:rPr>
          <w:rFonts w:hint="eastAsia"/>
        </w:rPr>
        <w:t>浙江新昌农村商业银行股份有限公司</w:t>
      </w:r>
    </w:p>
    <w:p w14:paraId="154FB18F">
      <w:r>
        <w:rPr>
          <w:rFonts w:hint="eastAsia"/>
        </w:rPr>
        <w:t xml:space="preserve">                                                   2025年</w:t>
      </w:r>
      <w:r>
        <w:rPr>
          <w:rFonts w:hint="eastAsia"/>
          <w:lang w:val="en-US" w:eastAsia="zh-CN"/>
        </w:rPr>
        <w:t>6</w:t>
      </w:r>
      <w:r>
        <w:rPr>
          <w:rFonts w:hint="eastAsia"/>
        </w:rPr>
        <w:t>月</w:t>
      </w:r>
      <w:r>
        <w:rPr>
          <w:rFonts w:hint="eastAsia"/>
          <w:lang w:val="en-US" w:eastAsia="zh-CN"/>
        </w:rPr>
        <w:t>26</w:t>
      </w:r>
      <w:r>
        <w:rPr>
          <w:rFonts w:hint="eastAsia"/>
        </w:rPr>
        <w:t>日</w:t>
      </w:r>
    </w:p>
    <w:p w14:paraId="09FDE6CE"/>
    <w:p w14:paraId="498E6E96"/>
    <w:p w14:paraId="1FEFA5DB"/>
    <w:p w14:paraId="2F9A52AE"/>
    <w:p w14:paraId="49763E75"/>
    <w:p w14:paraId="476EE5D9"/>
    <w:p w14:paraId="3809FB7F"/>
    <w:p w14:paraId="5BF466AA"/>
    <w:p w14:paraId="1CFEA557"/>
    <w:p w14:paraId="043E7455"/>
    <w:p w14:paraId="18A075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40339"/>
    <w:multiLevelType w:val="multilevel"/>
    <w:tmpl w:val="378403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20592"/>
    <w:rsid w:val="00015820"/>
    <w:rsid w:val="000313A1"/>
    <w:rsid w:val="00044D10"/>
    <w:rsid w:val="0005589F"/>
    <w:rsid w:val="000570C8"/>
    <w:rsid w:val="00071D59"/>
    <w:rsid w:val="000814DF"/>
    <w:rsid w:val="00090F7F"/>
    <w:rsid w:val="000B7A4C"/>
    <w:rsid w:val="000C3206"/>
    <w:rsid w:val="000D50CB"/>
    <w:rsid w:val="000E0AA0"/>
    <w:rsid w:val="000F0E9C"/>
    <w:rsid w:val="00110173"/>
    <w:rsid w:val="00120592"/>
    <w:rsid w:val="001254FA"/>
    <w:rsid w:val="0018558D"/>
    <w:rsid w:val="001A2404"/>
    <w:rsid w:val="001D77C7"/>
    <w:rsid w:val="001F2935"/>
    <w:rsid w:val="00201E89"/>
    <w:rsid w:val="00210B32"/>
    <w:rsid w:val="002336AF"/>
    <w:rsid w:val="00257E53"/>
    <w:rsid w:val="00267C94"/>
    <w:rsid w:val="00280282"/>
    <w:rsid w:val="002C6C2C"/>
    <w:rsid w:val="002C743B"/>
    <w:rsid w:val="003149A0"/>
    <w:rsid w:val="00341B34"/>
    <w:rsid w:val="0035600D"/>
    <w:rsid w:val="00356B31"/>
    <w:rsid w:val="00385172"/>
    <w:rsid w:val="003D4B8D"/>
    <w:rsid w:val="00411F3B"/>
    <w:rsid w:val="0041545F"/>
    <w:rsid w:val="0042779E"/>
    <w:rsid w:val="0044229F"/>
    <w:rsid w:val="004632A3"/>
    <w:rsid w:val="00463BEB"/>
    <w:rsid w:val="004659CC"/>
    <w:rsid w:val="004B3983"/>
    <w:rsid w:val="004D2B12"/>
    <w:rsid w:val="004D7A9F"/>
    <w:rsid w:val="004F5ECD"/>
    <w:rsid w:val="00545C65"/>
    <w:rsid w:val="00572091"/>
    <w:rsid w:val="0058480D"/>
    <w:rsid w:val="00596D07"/>
    <w:rsid w:val="005A2A83"/>
    <w:rsid w:val="005A40D3"/>
    <w:rsid w:val="005B51D5"/>
    <w:rsid w:val="005C6355"/>
    <w:rsid w:val="005D03F9"/>
    <w:rsid w:val="005F6534"/>
    <w:rsid w:val="00603B37"/>
    <w:rsid w:val="0063435B"/>
    <w:rsid w:val="006454CC"/>
    <w:rsid w:val="00690BB1"/>
    <w:rsid w:val="006A5236"/>
    <w:rsid w:val="006C4ECB"/>
    <w:rsid w:val="006F27EC"/>
    <w:rsid w:val="00750492"/>
    <w:rsid w:val="00754A1E"/>
    <w:rsid w:val="0076689E"/>
    <w:rsid w:val="007C3256"/>
    <w:rsid w:val="007C449C"/>
    <w:rsid w:val="00805C2D"/>
    <w:rsid w:val="00817CBE"/>
    <w:rsid w:val="00836602"/>
    <w:rsid w:val="008562D5"/>
    <w:rsid w:val="00880FC0"/>
    <w:rsid w:val="00884544"/>
    <w:rsid w:val="008E5B2A"/>
    <w:rsid w:val="008F4704"/>
    <w:rsid w:val="00910AF0"/>
    <w:rsid w:val="00912756"/>
    <w:rsid w:val="0092090D"/>
    <w:rsid w:val="009339FC"/>
    <w:rsid w:val="0093640D"/>
    <w:rsid w:val="00961E21"/>
    <w:rsid w:val="009859A7"/>
    <w:rsid w:val="009925BD"/>
    <w:rsid w:val="00997574"/>
    <w:rsid w:val="009B0ADE"/>
    <w:rsid w:val="009B0AF3"/>
    <w:rsid w:val="009B0F5D"/>
    <w:rsid w:val="009C42B6"/>
    <w:rsid w:val="009F5CEC"/>
    <w:rsid w:val="00A11093"/>
    <w:rsid w:val="00A1409C"/>
    <w:rsid w:val="00A24397"/>
    <w:rsid w:val="00A24CAA"/>
    <w:rsid w:val="00A357B2"/>
    <w:rsid w:val="00A43DC0"/>
    <w:rsid w:val="00A51C76"/>
    <w:rsid w:val="00A57F03"/>
    <w:rsid w:val="00A62772"/>
    <w:rsid w:val="00A840A2"/>
    <w:rsid w:val="00AB0CF0"/>
    <w:rsid w:val="00AC3125"/>
    <w:rsid w:val="00AE6A16"/>
    <w:rsid w:val="00B1316D"/>
    <w:rsid w:val="00B30B60"/>
    <w:rsid w:val="00B34401"/>
    <w:rsid w:val="00B61AF2"/>
    <w:rsid w:val="00B77C6E"/>
    <w:rsid w:val="00B844B3"/>
    <w:rsid w:val="00B924EC"/>
    <w:rsid w:val="00B95D21"/>
    <w:rsid w:val="00BB1E92"/>
    <w:rsid w:val="00BB71F7"/>
    <w:rsid w:val="00BC0207"/>
    <w:rsid w:val="00BC6C99"/>
    <w:rsid w:val="00BF0950"/>
    <w:rsid w:val="00C3055A"/>
    <w:rsid w:val="00C359FC"/>
    <w:rsid w:val="00C472A9"/>
    <w:rsid w:val="00C72712"/>
    <w:rsid w:val="00C73481"/>
    <w:rsid w:val="00C748B9"/>
    <w:rsid w:val="00C75C87"/>
    <w:rsid w:val="00C80321"/>
    <w:rsid w:val="00CA3816"/>
    <w:rsid w:val="00CA6662"/>
    <w:rsid w:val="00CD0244"/>
    <w:rsid w:val="00CD228D"/>
    <w:rsid w:val="00D00955"/>
    <w:rsid w:val="00D02820"/>
    <w:rsid w:val="00D14203"/>
    <w:rsid w:val="00D235F5"/>
    <w:rsid w:val="00D475C1"/>
    <w:rsid w:val="00D62C1D"/>
    <w:rsid w:val="00D67FE3"/>
    <w:rsid w:val="00D82782"/>
    <w:rsid w:val="00DA1840"/>
    <w:rsid w:val="00E120F8"/>
    <w:rsid w:val="00E34C6C"/>
    <w:rsid w:val="00E52E33"/>
    <w:rsid w:val="00E75A9B"/>
    <w:rsid w:val="00EC1E53"/>
    <w:rsid w:val="00EC7E4C"/>
    <w:rsid w:val="00ED3E8F"/>
    <w:rsid w:val="00ED4257"/>
    <w:rsid w:val="00EE5CAF"/>
    <w:rsid w:val="00EE67F9"/>
    <w:rsid w:val="00F32769"/>
    <w:rsid w:val="00F4358D"/>
    <w:rsid w:val="00F53BA6"/>
    <w:rsid w:val="00F61078"/>
    <w:rsid w:val="00F76996"/>
    <w:rsid w:val="00F95245"/>
    <w:rsid w:val="00FA42FC"/>
    <w:rsid w:val="00FE12D4"/>
    <w:rsid w:val="00FE6E88"/>
    <w:rsid w:val="049B55F9"/>
    <w:rsid w:val="06AD264B"/>
    <w:rsid w:val="141D2A34"/>
    <w:rsid w:val="1610627B"/>
    <w:rsid w:val="177525C9"/>
    <w:rsid w:val="1EFA71B3"/>
    <w:rsid w:val="27F42D47"/>
    <w:rsid w:val="2CA70830"/>
    <w:rsid w:val="34540F8E"/>
    <w:rsid w:val="4A867C52"/>
    <w:rsid w:val="5E803E7D"/>
    <w:rsid w:val="64354398"/>
    <w:rsid w:val="78E37842"/>
    <w:rsid w:val="7A080468"/>
    <w:rsid w:val="7D314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597</Characters>
  <Lines>4</Lines>
  <Paragraphs>1</Paragraphs>
  <TotalTime>195</TotalTime>
  <ScaleCrop>false</ScaleCrop>
  <LinksUpToDate>false</LinksUpToDate>
  <CharactersWithSpaces>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2025-04-28T08:20:00Z</dcterms:created>
  <dc:creator>yangyu</dc:creator>
  <cp:lastModifiedBy>浅渊子</cp:lastModifiedBy>
  <cp:lastPrinted>2019-04-26T02:20:00Z</cp:lastPrinted>
  <dcterms:modified xsi:type="dcterms:W3CDTF">2025-06-26T02:37:47Z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45B98D78CE2549C98B49CCDB0D29BA96_13</vt:lpwstr>
  </property>
  <property fmtid="{D5CDD505-2E9C-101B-9397-08002B2CF9AE}" pid="4" name="KSOTemplateDocerSaveRecord">
    <vt:lpwstr>eyJoZGlkIjoiZWQxN2Q5ZjQ4MjU0M2M1MjM4ZGE5YmFkNzYwYWFhOTciLCJ1c2VySWQiOiI1NTYyODAwMDUifQ==</vt:lpwstr>
  </property>
</Properties>
</file>